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C21154" w:rsidRDefault="00C21154" w:rsidP="00CA6CEF">
      <w:pPr>
        <w:pStyle w:val="Rubrik1"/>
        <w:spacing w:after="320"/>
      </w:pPr>
    </w:p>
    <w:p w:rsidR="00C21154" w:rsidRDefault="00C21154" w:rsidP="00C21154"/>
    <w:p w:rsidR="00CA6CEF" w:rsidRDefault="00FA1B3C" w:rsidP="00CA6CEF">
      <w:pPr>
        <w:pStyle w:val="Rubrik1"/>
        <w:spacing w:after="320"/>
        <w:rPr>
          <w:rFonts w:asciiTheme="minorHAnsi" w:eastAsiaTheme="minorHAnsi" w:hAnsiTheme="minorHAnsi" w:cstheme="minorBidi"/>
          <w:b w:val="0"/>
          <w:sz w:val="24"/>
          <w:szCs w:val="24"/>
        </w:rPr>
      </w:pPr>
      <w:r w:rsidRPr="00FA1B3C">
        <w:t>Ansökan om tillstånd som sidoverksam försäkringsförmedlare – juridisk person</w:t>
      </w:r>
    </w:p>
    <w:p w:rsidR="00C21154" w:rsidRPr="00C21154" w:rsidRDefault="00C21154" w:rsidP="00C21154">
      <w:r w:rsidRPr="00C21154">
        <w:t xml:space="preserve">Denna blankett kan användas vid ansökan för sidoverksam försäkringsförmedlare som är juridisk person att bedriva försäkringsdistribution. Blanketten ska också användas vid utvidgning av tillstånd. </w:t>
      </w:r>
    </w:p>
    <w:p w:rsidR="00C21154" w:rsidRPr="00C21154" w:rsidRDefault="00C21154" w:rsidP="00C21154"/>
    <w:p w:rsidR="00C21154" w:rsidRPr="00C21154" w:rsidRDefault="00C21154" w:rsidP="00C21154">
      <w:r w:rsidRPr="00C21154">
        <w:t xml:space="preserve">Samtliga delar av blanketten ska bemötas för att ansökan ska anses vara formellt komplett. I de delar som kräver att en handling biläggs blanketten ska det tydligt anges vilken bilaga som hör till vilken delfråga. </w:t>
      </w:r>
    </w:p>
    <w:p w:rsidR="00C21154" w:rsidRPr="00C21154" w:rsidRDefault="00C21154" w:rsidP="00C21154"/>
    <w:p w:rsidR="00C21154" w:rsidRPr="00C21154" w:rsidRDefault="00C21154" w:rsidP="00C21154">
      <w:r w:rsidRPr="00C21154">
        <w:t>Finansinspektionen tar i samband med prövning av de ledningspersoner (ledningsprövning) som ska sitta i ledningen för den sidoverksamma försäkringsförmedlaren in uppgifter från Polismyndigheten, Bolagsverket, Skatteverket och företag som erbjuder kreditupplysningar.</w:t>
      </w:r>
    </w:p>
    <w:p w:rsidR="00C21154" w:rsidRPr="00C21154" w:rsidRDefault="00C21154" w:rsidP="00C21154">
      <w:r w:rsidRPr="00C21154">
        <w:t xml:space="preserve"> </w:t>
      </w:r>
    </w:p>
    <w:p w:rsidR="00C21154" w:rsidRPr="00C21154" w:rsidRDefault="00C21154" w:rsidP="00C21154">
      <w:pPr>
        <w:rPr>
          <w:b/>
        </w:rPr>
      </w:pPr>
      <w:r w:rsidRPr="00C21154">
        <w:rPr>
          <w:b/>
        </w:rPr>
        <w:t xml:space="preserve">Kontaktuppgifter </w:t>
      </w:r>
    </w:p>
    <w:p w:rsidR="007E5955" w:rsidRDefault="00C21154" w:rsidP="00D758C5">
      <w:pPr>
        <w:spacing w:after="120"/>
      </w:pPr>
      <w:r w:rsidRPr="00C21154">
        <w:t>Vem ska Finansinspektionen kontakta med anledning av denna ansökan?</w:t>
      </w:r>
    </w:p>
    <w:p w:rsidR="00C21154" w:rsidRPr="00490307" w:rsidRDefault="00C21154" w:rsidP="00C21154">
      <w:pPr>
        <w:spacing w:after="120"/>
        <w:ind w:left="1985" w:hanging="1985"/>
      </w:pPr>
      <w:r>
        <w:t>N</w:t>
      </w:r>
      <w:r w:rsidRPr="00490307">
        <w:t>amn:</w:t>
      </w:r>
      <w:r w:rsidRPr="00490307">
        <w:tab/>
      </w:r>
      <w:r w:rsidRPr="00490307">
        <w:fldChar w:fldCharType="begin">
          <w:ffData>
            <w:name w:val="Text1"/>
            <w:enabled/>
            <w:calcOnExit w:val="0"/>
            <w:textInput/>
          </w:ffData>
        </w:fldChar>
      </w:r>
      <w:bookmarkStart w:id="0" w:name="Text1"/>
      <w:r w:rsidRPr="00490307">
        <w:instrText xml:space="preserve"> FORMTEXT </w:instrText>
      </w:r>
      <w:r w:rsidRPr="00490307">
        <w:fldChar w:fldCharType="separate"/>
      </w:r>
      <w:bookmarkStart w:id="1" w:name="_GoBack"/>
      <w:r w:rsidRPr="00490307">
        <w:rPr>
          <w:noProof/>
        </w:rPr>
        <w:t> </w:t>
      </w:r>
      <w:r w:rsidRPr="00490307">
        <w:rPr>
          <w:noProof/>
        </w:rPr>
        <w:t> </w:t>
      </w:r>
      <w:r w:rsidRPr="00490307">
        <w:rPr>
          <w:noProof/>
        </w:rPr>
        <w:t> </w:t>
      </w:r>
      <w:r w:rsidRPr="00490307">
        <w:rPr>
          <w:noProof/>
        </w:rPr>
        <w:t> </w:t>
      </w:r>
      <w:r w:rsidRPr="00490307">
        <w:rPr>
          <w:noProof/>
        </w:rPr>
        <w:t> </w:t>
      </w:r>
      <w:bookmarkEnd w:id="1"/>
      <w:r w:rsidRPr="00490307">
        <w:fldChar w:fldCharType="end"/>
      </w:r>
      <w:bookmarkEnd w:id="0"/>
    </w:p>
    <w:p w:rsidR="00C21154" w:rsidRPr="00490307" w:rsidRDefault="00C21154" w:rsidP="00C21154">
      <w:pPr>
        <w:spacing w:after="120"/>
        <w:ind w:left="1985" w:hanging="1985"/>
      </w:pPr>
      <w:r w:rsidRPr="00490307">
        <w:t>Titel:</w:t>
      </w:r>
      <w:r w:rsidRPr="00490307">
        <w:tab/>
      </w:r>
      <w:r w:rsidRPr="00490307">
        <w:fldChar w:fldCharType="begin">
          <w:ffData>
            <w:name w:val=""/>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spacing w:after="120"/>
        <w:ind w:left="1985" w:hanging="1985"/>
      </w:pPr>
      <w:r w:rsidRPr="00490307">
        <w:t>Adress:</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spacing w:after="120"/>
        <w:ind w:left="1985" w:hanging="1985"/>
      </w:pPr>
      <w:r w:rsidRPr="00490307">
        <w:t>Telefonnummer:</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ind w:left="1985" w:hanging="1985"/>
      </w:pPr>
      <w:r>
        <w:t>Mejl</w:t>
      </w:r>
      <w:r w:rsidRPr="00490307">
        <w:t>:</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F76746" w:rsidRDefault="00C21154" w:rsidP="00C21154">
      <w:pPr>
        <w:rPr>
          <w:sz w:val="22"/>
          <w:szCs w:val="22"/>
        </w:rPr>
      </w:pPr>
    </w:p>
    <w:p w:rsidR="00C21154" w:rsidRDefault="00C21154" w:rsidP="00C21154">
      <w:pPr>
        <w:spacing w:after="120"/>
      </w:pPr>
      <w:r w:rsidRPr="00490307">
        <w:t>Vilket företag avser ansökan om tillstånd (namn och organisationsnummer)?</w:t>
      </w:r>
    </w:p>
    <w:tbl>
      <w:tblPr>
        <w:tblStyle w:val="Tabellrutnt"/>
        <w:tblW w:w="0" w:type="auto"/>
        <w:tblLook w:val="04A0" w:firstRow="1" w:lastRow="0" w:firstColumn="1" w:lastColumn="0" w:noHBand="0" w:noVBand="1"/>
      </w:tblPr>
      <w:tblGrid>
        <w:gridCol w:w="7643"/>
      </w:tblGrid>
      <w:tr w:rsidR="00C21154" w:rsidRPr="0044230A" w:rsidTr="00DF4623">
        <w:tc>
          <w:tcPr>
            <w:tcW w:w="8361"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C21154" w:rsidRDefault="00C21154" w:rsidP="00C21154">
      <w:pPr>
        <w:spacing w:after="120"/>
      </w:pPr>
    </w:p>
    <w:p w:rsidR="0096525E" w:rsidRPr="00D15FA1" w:rsidRDefault="0096525E" w:rsidP="0096525E">
      <w:r w:rsidRPr="00D15FA1">
        <w:t>Bekräfta att sökanden uppfyller kraven på att vara en sidoverksam försäkringsförmedlare.</w:t>
      </w:r>
      <w:r>
        <w:rPr>
          <w:rStyle w:val="Fotnotsreferens"/>
        </w:rPr>
        <w:footnoteReference w:id="1"/>
      </w:r>
      <w:r w:rsidRPr="00D15FA1">
        <w:t xml:space="preserve"> </w:t>
      </w:r>
    </w:p>
    <w:p w:rsidR="0096525E" w:rsidRDefault="0096525E" w:rsidP="0096525E">
      <w:pPr>
        <w:rPr>
          <w:b/>
        </w:rPr>
      </w:pPr>
    </w:p>
    <w:p w:rsidR="0096525E" w:rsidRDefault="0096525E" w:rsidP="0096525E">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p>
    <w:p w:rsidR="0096525E" w:rsidRDefault="0096525E" w:rsidP="00C21154">
      <w:pPr>
        <w:spacing w:after="120"/>
      </w:pPr>
    </w:p>
    <w:p w:rsidR="00C21154" w:rsidRPr="00490307" w:rsidRDefault="00C21154" w:rsidP="00C21154">
      <w:pPr>
        <w:spacing w:after="120"/>
        <w:ind w:right="-569"/>
      </w:pPr>
      <w:r w:rsidRPr="00C21154">
        <w:t>Vilka personer ska sitta i ledningen för den sidoverksamma 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2735"/>
        <w:gridCol w:w="2459"/>
        <w:gridCol w:w="2449"/>
      </w:tblGrid>
      <w:tr w:rsidR="00C21154" w:rsidTr="00DF4623">
        <w:tc>
          <w:tcPr>
            <w:tcW w:w="2845" w:type="dxa"/>
          </w:tcPr>
          <w:p w:rsidR="00C21154" w:rsidRDefault="00C21154" w:rsidP="00DF4623">
            <w:pPr>
              <w:spacing w:after="120" w:line="280" w:lineRule="atLeast"/>
              <w:rPr>
                <w:rFonts w:ascii="Times New Roman" w:eastAsia="Times New Roman" w:hAnsi="Times New Roman" w:cs="Times New Roman"/>
                <w:bCs/>
              </w:rPr>
            </w:pPr>
            <w:r>
              <w:rPr>
                <w:rFonts w:ascii="Times New Roman" w:eastAsia="Times New Roman" w:hAnsi="Times New Roman" w:cs="Times New Roman"/>
                <w:b/>
                <w:bCs/>
                <w:sz w:val="22"/>
                <w:szCs w:val="22"/>
              </w:rPr>
              <w:t>Namn</w:t>
            </w:r>
          </w:p>
        </w:tc>
        <w:tc>
          <w:tcPr>
            <w:tcW w:w="2504" w:type="dxa"/>
          </w:tcPr>
          <w:p w:rsidR="00C21154" w:rsidRPr="0076508F" w:rsidRDefault="00C21154" w:rsidP="00DF4623">
            <w:pPr>
              <w:spacing w:after="120" w:line="280" w:lineRule="atLeas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Personnummer</w:t>
            </w:r>
          </w:p>
        </w:tc>
        <w:tc>
          <w:tcPr>
            <w:tcW w:w="2520" w:type="dxa"/>
          </w:tcPr>
          <w:p w:rsidR="00C21154" w:rsidRPr="0076508F" w:rsidRDefault="00C21154" w:rsidP="00DF4623">
            <w:pPr>
              <w:spacing w:after="120" w:line="280" w:lineRule="atLeas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Befattning</w:t>
            </w:r>
          </w:p>
        </w:tc>
      </w:tr>
      <w:tr w:rsidR="00C21154" w:rsidTr="00DF4623">
        <w:tc>
          <w:tcPr>
            <w:tcW w:w="2845"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DF4623">
        <w:tc>
          <w:tcPr>
            <w:tcW w:w="2845"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DF4623">
        <w:tc>
          <w:tcPr>
            <w:tcW w:w="2845"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DF4623">
        <w:tc>
          <w:tcPr>
            <w:tcW w:w="2845"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Default="00C21154" w:rsidP="00DF4623">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DF4623">
        <w:tc>
          <w:tcPr>
            <w:tcW w:w="2845"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Pr="00696240" w:rsidRDefault="00C21154" w:rsidP="00DF4623">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2845"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04"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rsidR="00C21154" w:rsidRPr="00696240" w:rsidRDefault="00C21154" w:rsidP="00DF4623">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C21154" w:rsidRDefault="00C21154" w:rsidP="00C21154">
      <w:pPr>
        <w:spacing w:after="120"/>
      </w:pPr>
    </w:p>
    <w:p w:rsidR="0096525E" w:rsidRDefault="0096525E" w:rsidP="00C21154">
      <w:pPr>
        <w:spacing w:after="120"/>
      </w:pPr>
    </w:p>
    <w:p w:rsidR="00C21154" w:rsidRPr="00490307" w:rsidRDefault="00C21154" w:rsidP="00C21154">
      <w:pPr>
        <w:spacing w:after="120"/>
      </w:pPr>
      <w:r w:rsidRPr="00C21154">
        <w:t>Samtliga personer som anges ovan ska fylla i bilaga 2 i FFFS 2018:10, inklusive meritförteckning, och bilägga ansökan</w:t>
      </w:r>
      <w:r w:rsidRPr="00490307">
        <w:t xml:space="preserve">. </w:t>
      </w:r>
    </w:p>
    <w:tbl>
      <w:tblPr>
        <w:tblStyle w:val="Tabellrutnt"/>
        <w:tblW w:w="0" w:type="auto"/>
        <w:tblLook w:val="04A0" w:firstRow="1" w:lastRow="0" w:firstColumn="1" w:lastColumn="0" w:noHBand="0" w:noVBand="1"/>
      </w:tblPr>
      <w:tblGrid>
        <w:gridCol w:w="7643"/>
      </w:tblGrid>
      <w:tr w:rsidR="00C21154" w:rsidRPr="0044230A" w:rsidTr="00DF4623">
        <w:tc>
          <w:tcPr>
            <w:tcW w:w="7643"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C21154" w:rsidRDefault="00C21154" w:rsidP="00C21154"/>
    <w:p w:rsidR="00C21154" w:rsidRDefault="00C21154" w:rsidP="00C21154">
      <w:r w:rsidRPr="00C21154">
        <w:t>Uppgift om vilka fysiska eller juridiska personer som har ett innehav i den sidoverksamma försäkringsförmedlaren som överstiger tio procent och hur stort varje respektive innehav är</w:t>
      </w:r>
      <w:r w:rsidRPr="00490307">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Tr="00DF4623">
        <w:tc>
          <w:tcPr>
            <w:tcW w:w="5098" w:type="dxa"/>
          </w:tcPr>
          <w:p w:rsidR="00C21154" w:rsidRPr="00490307" w:rsidRDefault="00C21154" w:rsidP="00DF4623">
            <w:pPr>
              <w:spacing w:after="120" w:line="280" w:lineRule="auto"/>
              <w:rPr>
                <w:rFonts w:ascii="Times New Roman" w:eastAsia="Times New Roman" w:hAnsi="Times New Roman" w:cs="Times New Roman"/>
                <w:bCs/>
              </w:rPr>
            </w:pPr>
            <w:r w:rsidRPr="00490307">
              <w:t xml:space="preserve">Namn och org. </w:t>
            </w:r>
            <w:proofErr w:type="gramStart"/>
            <w:r w:rsidRPr="00490307">
              <w:t>nr / pers</w:t>
            </w:r>
            <w:proofErr w:type="gramEnd"/>
            <w:r w:rsidRPr="00490307">
              <w:t>. nr</w:t>
            </w:r>
          </w:p>
        </w:tc>
        <w:tc>
          <w:tcPr>
            <w:tcW w:w="2552" w:type="dxa"/>
          </w:tcPr>
          <w:p w:rsidR="00C21154" w:rsidRPr="00AA233A" w:rsidRDefault="00C21154" w:rsidP="00DF4623">
            <w:pPr>
              <w:spacing w:after="120" w:line="280" w:lineRule="auto"/>
              <w:rPr>
                <w:rFonts w:ascii="Times New Roman" w:eastAsia="Times New Roman" w:hAnsi="Times New Roman" w:cs="Times New Roman"/>
                <w:b/>
                <w:bCs/>
              </w:rPr>
            </w:pPr>
            <w:r w:rsidRPr="00AA233A">
              <w:t xml:space="preserve">Ägande (i procent av antal </w:t>
            </w:r>
            <w:proofErr w:type="gramStart"/>
            <w:r w:rsidRPr="00AA233A">
              <w:t>aktier / röster</w:t>
            </w:r>
            <w:proofErr w:type="gramEnd"/>
            <w:r w:rsidRPr="00AA233A">
              <w:t>)</w:t>
            </w:r>
          </w:p>
        </w:tc>
      </w:tr>
      <w:tr w:rsidR="00C21154" w:rsidTr="00DF4623">
        <w:tc>
          <w:tcPr>
            <w:tcW w:w="5098"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F76746" w:rsidRDefault="00C21154" w:rsidP="00DF4623">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DF4623">
        <w:tc>
          <w:tcPr>
            <w:tcW w:w="5098"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52" w:type="dxa"/>
          </w:tcPr>
          <w:p w:rsidR="00C21154" w:rsidRPr="00D5145E" w:rsidRDefault="00C21154" w:rsidP="00DF4623">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C21154" w:rsidRDefault="00C21154" w:rsidP="00C21154">
      <w:pPr>
        <w:pStyle w:val="Rubrik2"/>
        <w:spacing w:after="120"/>
        <w:rPr>
          <w:szCs w:val="24"/>
        </w:rPr>
      </w:pPr>
    </w:p>
    <w:p w:rsidR="00C21154" w:rsidRDefault="00C21154" w:rsidP="00C21154"/>
    <w:p w:rsidR="00C21154" w:rsidRPr="00C21154" w:rsidRDefault="00C21154" w:rsidP="00C21154">
      <w:pPr>
        <w:ind w:right="-994"/>
      </w:pPr>
      <w:r w:rsidRPr="00C21154">
        <w:t>Uppgift om vem som är klagomålsansvarig i den sidoverksamma 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1967"/>
        <w:gridCol w:w="2143"/>
        <w:gridCol w:w="1973"/>
        <w:gridCol w:w="1560"/>
      </w:tblGrid>
      <w:tr w:rsidR="00C21154" w:rsidRPr="00C21154" w:rsidTr="00DF4623">
        <w:tc>
          <w:tcPr>
            <w:tcW w:w="1967" w:type="dxa"/>
          </w:tcPr>
          <w:p w:rsidR="00C21154" w:rsidRPr="00C21154" w:rsidRDefault="00C21154" w:rsidP="00C21154">
            <w:pPr>
              <w:spacing w:line="280" w:lineRule="atLeast"/>
              <w:rPr>
                <w:bCs/>
              </w:rPr>
            </w:pPr>
            <w:r w:rsidRPr="00C21154">
              <w:rPr>
                <w:bCs/>
              </w:rPr>
              <w:t>Förnamn</w:t>
            </w:r>
          </w:p>
        </w:tc>
        <w:tc>
          <w:tcPr>
            <w:tcW w:w="2143" w:type="dxa"/>
          </w:tcPr>
          <w:p w:rsidR="00C21154" w:rsidRPr="00C21154" w:rsidRDefault="00C21154" w:rsidP="00C21154">
            <w:pPr>
              <w:spacing w:line="280" w:lineRule="atLeast"/>
              <w:rPr>
                <w:bCs/>
              </w:rPr>
            </w:pPr>
            <w:r w:rsidRPr="00C21154">
              <w:rPr>
                <w:bCs/>
              </w:rPr>
              <w:t>Efternamn</w:t>
            </w:r>
          </w:p>
        </w:tc>
        <w:tc>
          <w:tcPr>
            <w:tcW w:w="1973" w:type="dxa"/>
          </w:tcPr>
          <w:p w:rsidR="00C21154" w:rsidRPr="00C21154" w:rsidRDefault="00C21154" w:rsidP="00C21154">
            <w:pPr>
              <w:spacing w:line="280" w:lineRule="atLeast"/>
              <w:rPr>
                <w:bCs/>
              </w:rPr>
            </w:pPr>
            <w:r w:rsidRPr="00C21154">
              <w:rPr>
                <w:bCs/>
              </w:rPr>
              <w:t>Personnummer</w:t>
            </w:r>
          </w:p>
        </w:tc>
        <w:tc>
          <w:tcPr>
            <w:tcW w:w="1560" w:type="dxa"/>
          </w:tcPr>
          <w:p w:rsidR="00C21154" w:rsidRPr="00C21154" w:rsidRDefault="00C21154" w:rsidP="00C21154">
            <w:pPr>
              <w:spacing w:line="280" w:lineRule="atLeast"/>
              <w:rPr>
                <w:bCs/>
              </w:rPr>
            </w:pPr>
            <w:r w:rsidRPr="00C21154">
              <w:rPr>
                <w:bCs/>
              </w:rPr>
              <w:t>Mejl</w:t>
            </w:r>
          </w:p>
        </w:tc>
      </w:tr>
      <w:tr w:rsidR="00C21154" w:rsidRPr="00C21154" w:rsidTr="00DF4623">
        <w:tc>
          <w:tcPr>
            <w:tcW w:w="1967"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143"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973" w:type="dxa"/>
          </w:tcPr>
          <w:p w:rsidR="00C21154" w:rsidRPr="00C21154" w:rsidRDefault="00C21154" w:rsidP="00C21154">
            <w:pPr>
              <w:spacing w:line="280" w:lineRule="atLeast"/>
              <w:rPr>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560" w:type="dxa"/>
          </w:tcPr>
          <w:p w:rsidR="00C21154" w:rsidRPr="00C21154" w:rsidRDefault="00C21154" w:rsidP="00C21154">
            <w:pPr>
              <w:spacing w:line="280" w:lineRule="atLeast"/>
              <w:rPr>
                <w:b/>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rsidR="00C21154" w:rsidRDefault="00C21154" w:rsidP="00C21154"/>
    <w:p w:rsidR="00C21154" w:rsidRDefault="00C21154" w:rsidP="00C21154"/>
    <w:p w:rsidR="00C21154" w:rsidRDefault="00C21154" w:rsidP="00C21154">
      <w:r w:rsidRPr="00C21154">
        <w:t xml:space="preserve">Uppgift om ansvarsförsäkring. Försäkringsgivaren ska fylla i blankett om ansvarsförsäkring och skicka till </w:t>
      </w:r>
      <w:hyperlink r:id="rId8" w:history="1">
        <w:r w:rsidRPr="005A3DDB">
          <w:rPr>
            <w:rStyle w:val="Hyperlnk"/>
          </w:rPr>
          <w:t>ansvarsforsakringar@fi.se</w:t>
        </w:r>
      </w:hyperlink>
      <w:r w:rsidRPr="00C21154">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RPr="00C21154" w:rsidTr="00DF4623">
        <w:tc>
          <w:tcPr>
            <w:tcW w:w="5098" w:type="dxa"/>
          </w:tcPr>
          <w:p w:rsidR="00C21154" w:rsidRPr="00A467B3" w:rsidRDefault="00C21154" w:rsidP="00C21154">
            <w:pPr>
              <w:spacing w:line="280" w:lineRule="atLeast"/>
              <w:rPr>
                <w:bCs/>
              </w:rPr>
            </w:pPr>
            <w:r w:rsidRPr="00A467B3">
              <w:lastRenderedPageBreak/>
              <w:t>Ansvarsförsäkringsgivare</w:t>
            </w:r>
          </w:p>
        </w:tc>
        <w:tc>
          <w:tcPr>
            <w:tcW w:w="2552" w:type="dxa"/>
          </w:tcPr>
          <w:p w:rsidR="00C21154" w:rsidRPr="00A467B3" w:rsidRDefault="00C21154" w:rsidP="00C21154">
            <w:pPr>
              <w:spacing w:line="280" w:lineRule="atLeast"/>
              <w:rPr>
                <w:b/>
                <w:bCs/>
              </w:rPr>
            </w:pPr>
            <w:r w:rsidRPr="00A467B3">
              <w:t>Försäkringsnummer</w:t>
            </w:r>
          </w:p>
        </w:tc>
      </w:tr>
      <w:tr w:rsidR="00C21154" w:rsidRPr="00C21154" w:rsidTr="00DF4623">
        <w:tc>
          <w:tcPr>
            <w:tcW w:w="5098"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552"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rsidR="00C21154" w:rsidRDefault="00C21154" w:rsidP="00C21154"/>
    <w:p w:rsidR="0096525E" w:rsidRDefault="0096525E" w:rsidP="00C21154">
      <w:pPr>
        <w:spacing w:after="120"/>
      </w:pPr>
    </w:p>
    <w:p w:rsidR="00C21154" w:rsidRDefault="00C21154" w:rsidP="00C21154">
      <w:pPr>
        <w:spacing w:after="120"/>
      </w:pPr>
      <w:r w:rsidRPr="00C21154">
        <w:t xml:space="preserve">Uppgift om den juridiska personen har eller </w:t>
      </w:r>
      <w:r>
        <w:t>kan väntas få nära förbindelser</w:t>
      </w:r>
      <w:r>
        <w:rPr>
          <w:rStyle w:val="Fotnotsreferens"/>
        </w:rPr>
        <w:footnoteReference w:id="2"/>
      </w:r>
      <w:r w:rsidRPr="00C21154">
        <w:t xml:space="preserve"> med någon annan som hindrar en effektiv tillsyn över den juridiska personen. Om det finns nära förbindelser med någon annan, redogör för hur förbindelsen inte kommer hindra Finansinspektionens möjlighet till ändamålsenlig tillsyn.</w:t>
      </w:r>
    </w:p>
    <w:tbl>
      <w:tblPr>
        <w:tblStyle w:val="Tabellrutnt"/>
        <w:tblW w:w="0" w:type="auto"/>
        <w:tblLook w:val="04A0" w:firstRow="1" w:lastRow="0" w:firstColumn="1" w:lastColumn="0" w:noHBand="0" w:noVBand="1"/>
      </w:tblPr>
      <w:tblGrid>
        <w:gridCol w:w="7643"/>
      </w:tblGrid>
      <w:tr w:rsidR="00C21154" w:rsidRPr="0044230A" w:rsidTr="00DF4623">
        <w:tc>
          <w:tcPr>
            <w:tcW w:w="7643"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6525E" w:rsidRDefault="0096525E" w:rsidP="00C21154">
      <w:pPr>
        <w:rPr>
          <w:b/>
        </w:rPr>
      </w:pPr>
    </w:p>
    <w:p w:rsidR="0096525E" w:rsidRDefault="0096525E" w:rsidP="0096525E">
      <w:r w:rsidRPr="00D15FA1">
        <w:t xml:space="preserve">Om den sidoverksamma </w:t>
      </w:r>
      <w:r>
        <w:t>försäkringsförmedlaren</w:t>
      </w:r>
      <w:r w:rsidRPr="00D15FA1">
        <w:t xml:space="preserve"> har för avsikt att distribuera livförsäkring</w:t>
      </w:r>
      <w:r>
        <w:t xml:space="preserve"> eller ansvarsförsäkring</w:t>
      </w:r>
      <w:r w:rsidRPr="00D15FA1">
        <w:t xml:space="preserve"> som kompletterar en vara eller en tjänst, beskriv på vilket sätt som försäkringen kompletterar varan eller tjänsten.</w:t>
      </w:r>
    </w:p>
    <w:p w:rsidR="0096525E" w:rsidRDefault="0096525E" w:rsidP="0096525E"/>
    <w:tbl>
      <w:tblPr>
        <w:tblStyle w:val="Tabellrutnt"/>
        <w:tblW w:w="0" w:type="auto"/>
        <w:tblLook w:val="04A0" w:firstRow="1" w:lastRow="0" w:firstColumn="1" w:lastColumn="0" w:noHBand="0" w:noVBand="1"/>
      </w:tblPr>
      <w:tblGrid>
        <w:gridCol w:w="7643"/>
      </w:tblGrid>
      <w:tr w:rsidR="0096525E" w:rsidRPr="0044230A" w:rsidTr="00AB64BE">
        <w:tc>
          <w:tcPr>
            <w:tcW w:w="7643" w:type="dxa"/>
          </w:tcPr>
          <w:p w:rsidR="0096525E" w:rsidRPr="0044230A" w:rsidRDefault="0096525E" w:rsidP="00AB64B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6525E" w:rsidRDefault="0096525E" w:rsidP="00C21154">
      <w:pPr>
        <w:rPr>
          <w:b/>
        </w:rPr>
      </w:pPr>
    </w:p>
    <w:p w:rsidR="0096525E" w:rsidRDefault="0096525E" w:rsidP="00C21154">
      <w:pPr>
        <w:rPr>
          <w:b/>
        </w:rPr>
      </w:pPr>
    </w:p>
    <w:p w:rsidR="00C21154" w:rsidRPr="0077280F" w:rsidRDefault="00C21154" w:rsidP="00C21154">
      <w:pPr>
        <w:rPr>
          <w:b/>
        </w:rPr>
      </w:pPr>
      <w:r w:rsidRPr="0077280F">
        <w:rPr>
          <w:b/>
        </w:rPr>
        <w:t>Uppg</w:t>
      </w:r>
      <w:r w:rsidR="0077280F">
        <w:rPr>
          <w:b/>
        </w:rPr>
        <w:t>ift om vilka tillstånd som söks</w:t>
      </w:r>
    </w:p>
    <w:p w:rsidR="0077280F" w:rsidRDefault="0077280F" w:rsidP="00C21154"/>
    <w:p w:rsidR="00C21154" w:rsidRDefault="00C21154" w:rsidP="0077280F">
      <w:pPr>
        <w:spacing w:after="120"/>
      </w:pPr>
      <w:r>
        <w:t>Direkt</w:t>
      </w:r>
      <w:r>
        <w:tab/>
        <w:t>Indirekt</w:t>
      </w:r>
      <w:r>
        <w:tab/>
        <w:t>Försäkringsslag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Skadeförsäkring</w:t>
      </w:r>
    </w:p>
    <w:p w:rsidR="00C21154" w:rsidRDefault="00C21154" w:rsidP="00C21154"/>
    <w:p w:rsidR="00C21154" w:rsidRDefault="00C21154" w:rsidP="00D758C5">
      <w:pPr>
        <w:spacing w:after="120"/>
      </w:pPr>
      <w:r>
        <w:t>Direkt</w:t>
      </w:r>
      <w:r>
        <w:tab/>
        <w:t>Indirekt</w:t>
      </w:r>
      <w:r>
        <w:tab/>
        <w:t>Livförsäkringsklasser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Ia. 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Ib. Tilläggsförsäkring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Ib. Tilläggsförsäkring till 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II. Giftermåls- och födelseförsäkring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III. Försäkring anknuten till värdepappersfonder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IV. Lång olycksfall- och sjukförsäkring</w:t>
      </w:r>
    </w:p>
    <w:p w:rsidR="00C21154" w:rsidRDefault="00C21154" w:rsidP="00C21154"/>
    <w:p w:rsidR="00C21154" w:rsidRDefault="00C21154" w:rsidP="00D758C5">
      <w:pPr>
        <w:spacing w:after="120"/>
      </w:pPr>
      <w:r>
        <w:t>Direkt</w:t>
      </w:r>
      <w:r>
        <w:tab/>
        <w:t>Indirekt</w:t>
      </w:r>
      <w:r>
        <w:tab/>
        <w:t xml:space="preserve">Skadeförsäkringsklasser </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 Olycksfall</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2. Sjukdom</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3. Landfordon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4. Spårfordon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5. Luftfartyg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6. Fartyg</w:t>
      </w:r>
    </w:p>
    <w:p w:rsidR="00C21154" w:rsidRDefault="0077280F" w:rsidP="0077280F">
      <w:pPr>
        <w:spacing w:after="60"/>
      </w:pPr>
      <w:r>
        <w:lastRenderedPageBreak/>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7. Godstransport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8. Brand och naturkrafter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9. Annan sakskada</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10. Motorfordonsansvar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11. Luftfartygsansvar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12. Fartygsansvar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13. Allmän ansvarighet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14. Kredit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15. Borgen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16. Annan förmögenhetsskada</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17. Rättsskydd</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18. Assistans</w:t>
      </w:r>
    </w:p>
    <w:p w:rsidR="00C21154" w:rsidRDefault="00C21154" w:rsidP="00C21154"/>
    <w:p w:rsidR="00C21154" w:rsidRDefault="00C21154" w:rsidP="00D758C5">
      <w:pPr>
        <w:spacing w:after="120"/>
      </w:pPr>
      <w:r>
        <w:t>Direkt</w:t>
      </w:r>
      <w:r>
        <w:tab/>
        <w:t>Indirekt</w:t>
      </w:r>
      <w:r>
        <w:tab/>
        <w:t>Försäkringsgrupper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a. Olycksfalls- och sjukförsäkring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b. Motorfordonsförsäkring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c. Sjö- och transportförsäkring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d. Luftfartsförsäkring</w:t>
      </w:r>
    </w:p>
    <w:p w:rsidR="00C21154" w:rsidRDefault="0077280F" w:rsidP="0077280F">
      <w:pPr>
        <w:spacing w:after="60"/>
        <w:ind w:right="-427"/>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e. Försäkring mot brand och annan skada på egendom</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f. Ansvarsförsäkring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C21154">
        <w:tab/>
        <w:t>g. Kredit- och borgensförsäkring</w:t>
      </w:r>
    </w:p>
    <w:p w:rsidR="00C21154" w:rsidRDefault="00C21154" w:rsidP="00C21154"/>
    <w:p w:rsidR="00C21154" w:rsidRPr="00490307" w:rsidRDefault="00C21154" w:rsidP="00C21154">
      <w:pPr>
        <w:spacing w:after="120"/>
        <w:rPr>
          <w:sz w:val="22"/>
          <w:szCs w:val="22"/>
        </w:rPr>
      </w:pPr>
      <w:r w:rsidRPr="00C21154">
        <w:t>Uppgift om vilka anställda som direkt deltar i distributionen av försäkringar för företagets räkning och vilka försäkringstyper som den anställde har rätt att distribuera. Fyll i namn nedan</w:t>
      </w:r>
      <w:r>
        <w:t>.</w:t>
      </w:r>
    </w:p>
    <w:tbl>
      <w:tblPr>
        <w:tblStyle w:val="Tabellrutnt"/>
        <w:tblpPr w:leftFromText="141" w:rightFromText="141" w:vertAnchor="text" w:horzAnchor="margin" w:tblpXSpec="center" w:tblpY="319"/>
        <w:tblW w:w="0" w:type="auto"/>
        <w:jc w:val="center"/>
        <w:tblLook w:val="04A0" w:firstRow="1" w:lastRow="0" w:firstColumn="1" w:lastColumn="0" w:noHBand="0" w:noVBand="1"/>
      </w:tblPr>
      <w:tblGrid>
        <w:gridCol w:w="2405"/>
        <w:gridCol w:w="3260"/>
        <w:gridCol w:w="1978"/>
      </w:tblGrid>
      <w:tr w:rsidR="00C21154" w:rsidTr="00667636">
        <w:trPr>
          <w:jc w:val="center"/>
        </w:trPr>
        <w:tc>
          <w:tcPr>
            <w:tcW w:w="2405" w:type="dxa"/>
          </w:tcPr>
          <w:p w:rsidR="00C21154" w:rsidRDefault="009C199E" w:rsidP="00667636">
            <w:pPr>
              <w:spacing w:after="120" w:line="280" w:lineRule="auto"/>
              <w:rPr>
                <w:rFonts w:ascii="Times New Roman" w:eastAsia="Times New Roman" w:hAnsi="Times New Roman" w:cs="Times New Roman"/>
                <w:bCs/>
              </w:rPr>
            </w:pPr>
            <w:r>
              <w:rPr>
                <w:rFonts w:ascii="Times New Roman" w:eastAsia="Times New Roman" w:hAnsi="Times New Roman" w:cs="Times New Roman"/>
                <w:b/>
                <w:bCs/>
                <w:sz w:val="22"/>
                <w:szCs w:val="22"/>
              </w:rPr>
              <w:t>Förn</w:t>
            </w:r>
            <w:r w:rsidR="00C21154">
              <w:rPr>
                <w:rFonts w:ascii="Times New Roman" w:eastAsia="Times New Roman" w:hAnsi="Times New Roman" w:cs="Times New Roman"/>
                <w:b/>
                <w:bCs/>
                <w:sz w:val="22"/>
                <w:szCs w:val="22"/>
              </w:rPr>
              <w:t>amn</w:t>
            </w:r>
          </w:p>
        </w:tc>
        <w:tc>
          <w:tcPr>
            <w:tcW w:w="3260" w:type="dxa"/>
          </w:tcPr>
          <w:p w:rsidR="00C21154" w:rsidRPr="0076508F" w:rsidRDefault="009C199E" w:rsidP="00667636">
            <w:pPr>
              <w:spacing w:after="120" w:line="28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Efternamn</w:t>
            </w:r>
          </w:p>
        </w:tc>
        <w:tc>
          <w:tcPr>
            <w:tcW w:w="1978" w:type="dxa"/>
          </w:tcPr>
          <w:p w:rsidR="00C21154" w:rsidRPr="0076508F" w:rsidRDefault="009C199E" w:rsidP="00667636">
            <w:pPr>
              <w:spacing w:after="120" w:line="28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Personnummer</w:t>
            </w:r>
          </w:p>
        </w:tc>
      </w:tr>
      <w:tr w:rsidR="00C21154" w:rsidTr="00667636">
        <w:trPr>
          <w:jc w:val="center"/>
        </w:trPr>
        <w:tc>
          <w:tcPr>
            <w:tcW w:w="2405" w:type="dxa"/>
          </w:tcPr>
          <w:p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667636">
        <w:trPr>
          <w:jc w:val="center"/>
        </w:trPr>
        <w:tc>
          <w:tcPr>
            <w:tcW w:w="2405" w:type="dxa"/>
          </w:tcPr>
          <w:p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667636">
        <w:trPr>
          <w:jc w:val="center"/>
        </w:trPr>
        <w:tc>
          <w:tcPr>
            <w:tcW w:w="2405" w:type="dxa"/>
          </w:tcPr>
          <w:p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667636">
        <w:trPr>
          <w:jc w:val="center"/>
        </w:trPr>
        <w:tc>
          <w:tcPr>
            <w:tcW w:w="2405" w:type="dxa"/>
          </w:tcPr>
          <w:p w:rsidR="00C21154" w:rsidRPr="00F76746" w:rsidRDefault="00C21154" w:rsidP="00667636">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rsidR="00C21154" w:rsidRDefault="00C21154" w:rsidP="00667636">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C21154" w:rsidTr="00667636">
        <w:trPr>
          <w:jc w:val="center"/>
        </w:trPr>
        <w:tc>
          <w:tcPr>
            <w:tcW w:w="2405" w:type="dxa"/>
          </w:tcPr>
          <w:p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rsidR="00C21154" w:rsidRPr="00696240" w:rsidRDefault="00C21154" w:rsidP="00667636">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C21154" w:rsidTr="00667636">
        <w:trPr>
          <w:jc w:val="center"/>
        </w:trPr>
        <w:tc>
          <w:tcPr>
            <w:tcW w:w="2405" w:type="dxa"/>
          </w:tcPr>
          <w:p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3260" w:type="dxa"/>
          </w:tcPr>
          <w:p w:rsidR="00C21154" w:rsidRPr="00D5145E" w:rsidRDefault="00C21154" w:rsidP="00667636">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1978" w:type="dxa"/>
          </w:tcPr>
          <w:p w:rsidR="00C21154" w:rsidRPr="00696240" w:rsidRDefault="00C21154" w:rsidP="00667636">
            <w:pPr>
              <w:spacing w:after="120" w:line="280" w:lineRule="auto"/>
              <w:rPr>
                <w:rFonts w:ascii="Times New Roman" w:eastAsia="Times New Roman" w:hAnsi="Times New Roman" w:cs="Times New Roman"/>
                <w:b/>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C21154" w:rsidRDefault="00C21154" w:rsidP="00C21154"/>
    <w:p w:rsidR="009C199E" w:rsidRDefault="009C199E" w:rsidP="00C21154"/>
    <w:p w:rsidR="00DB1F67" w:rsidRPr="0077280F" w:rsidRDefault="00DB1F67" w:rsidP="0077280F">
      <w:pPr>
        <w:spacing w:after="120"/>
        <w:rPr>
          <w:b/>
        </w:rPr>
      </w:pPr>
      <w:r w:rsidRPr="0077280F">
        <w:rPr>
          <w:b/>
        </w:rPr>
        <w:t>Uppgift om vilka tillstånd en anställd har rätt att distribuera.</w:t>
      </w:r>
    </w:p>
    <w:p w:rsidR="009C199E" w:rsidRDefault="00DB1F67" w:rsidP="00DB1F67">
      <w:r>
        <w:t xml:space="preserve">Använd nedan rutor för att visa vad anställda har rätt att distribuera. Skiljer sig bolagets tillstånd från vad den anställde har rätt att distribuera, bifoga nedan för </w:t>
      </w:r>
      <w:r>
        <w:lastRenderedPageBreak/>
        <w:t>var och en av de anställda för att visa vad den anställda har rätt att distribuera. En anställd kan inte distribuera försäkringar som bolaget inte har tillstånd för.</w:t>
      </w:r>
    </w:p>
    <w:p w:rsidR="00DB1F67" w:rsidRDefault="00DB1F67" w:rsidP="00DB1F67"/>
    <w:p w:rsidR="00DB1F67" w:rsidRDefault="00DB1F67" w:rsidP="00FC70EF">
      <w:pPr>
        <w:spacing w:after="120"/>
      </w:pPr>
      <w:r>
        <w:t>Direkt</w:t>
      </w:r>
      <w:r>
        <w:tab/>
        <w:t>Indirekt</w:t>
      </w:r>
      <w:r>
        <w:tab/>
        <w:t>Försäkringsslag</w:t>
      </w:r>
    </w:p>
    <w:p w:rsidR="00DB1F67" w:rsidRDefault="00A06E3A"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t xml:space="preserve"> </w:t>
      </w:r>
      <w:r w:rsidR="00DB1F67">
        <w:tab/>
        <w:t>Livförsäkring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Skadeförsäkring</w:t>
      </w:r>
    </w:p>
    <w:p w:rsidR="00DB1F67" w:rsidRDefault="00DB1F67" w:rsidP="00DB1F67"/>
    <w:p w:rsidR="00DB1F67" w:rsidRDefault="00DB1F67" w:rsidP="00FC70EF">
      <w:pPr>
        <w:spacing w:after="120"/>
      </w:pPr>
      <w:r>
        <w:t>Direkt</w:t>
      </w:r>
      <w:r>
        <w:tab/>
        <w:t>Indirekt</w:t>
      </w:r>
      <w:r>
        <w:tab/>
        <w:t>Försäkringsklasser</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Ia. Livförsäkring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Ib. Tilläggsförsäkring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Ib. Tilläggsförsäkring till livförsäkring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II. Giftermåls- och födelseförsäkring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III. Försäkring anknuten till värdepappersfonder</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IV. Lång olycksfall- och sjukförsäkring</w:t>
      </w:r>
    </w:p>
    <w:p w:rsidR="00DB1F67" w:rsidRDefault="00DB1F67" w:rsidP="00DB1F67"/>
    <w:p w:rsidR="00DB1F67" w:rsidRDefault="00DB1F67" w:rsidP="00FC70EF">
      <w:pPr>
        <w:spacing w:after="120"/>
      </w:pPr>
      <w:r>
        <w:t>Direkt</w:t>
      </w:r>
      <w:r>
        <w:tab/>
        <w:t>Indirekt</w:t>
      </w:r>
      <w:r>
        <w:tab/>
        <w:t>Försäkringsklasser</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 Olycksfall</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2. Sjukdom</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3. Landfordon</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4. Spårfordon</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5. Luftfartyg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6. Fartyg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7. Godstransport</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8. Brand och naturkrafter</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9. Annan sakskada</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10. Motorfordonsansvar</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11. Luftfartygsansvar</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12. Fartygsansvar</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13. Allmän ansvarighet</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14. Kredit</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15. Borgen</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16. Annan förmögenhetsskada</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17. Rättsskydd</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18. Assistans</w:t>
      </w:r>
    </w:p>
    <w:p w:rsidR="00DB1F67" w:rsidRDefault="00DB1F67" w:rsidP="00DB1F67"/>
    <w:p w:rsidR="00DB1F67" w:rsidRDefault="00DB1F67" w:rsidP="00FC70EF">
      <w:pPr>
        <w:spacing w:after="120"/>
      </w:pPr>
      <w:r>
        <w:t>Direkt</w:t>
      </w:r>
      <w:r>
        <w:tab/>
        <w:t>Indirekt</w:t>
      </w:r>
      <w:r>
        <w:tab/>
        <w:t>Försäkringsgrupper</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a. Olycksfalls- och sjukförsäkring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b. Motorfordonsförsäkring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c. Sjö- och transportförsäkring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d. Luftfartsförsäkring</w:t>
      </w:r>
    </w:p>
    <w:p w:rsidR="00DB1F67" w:rsidRDefault="00951C3D" w:rsidP="00DC5FBF">
      <w:pPr>
        <w:spacing w:after="60"/>
        <w:ind w:right="-569"/>
      </w:pPr>
      <w:r>
        <w:lastRenderedPageBreak/>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e. Försäkring mot brand och annan skada på egendom</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f. Ansvarsförsäkring</w:t>
      </w:r>
    </w:p>
    <w:p w:rsidR="00DB1F67" w:rsidRDefault="00951C3D" w:rsidP="00DC5FBF">
      <w:pPr>
        <w:spacing w:after="60"/>
      </w:pPr>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r w:rsidR="00DB1F67">
        <w:tab/>
        <w:t>g. Kredit- och borgensförsäkring</w:t>
      </w:r>
    </w:p>
    <w:p w:rsidR="00DB1F67" w:rsidRDefault="00DB1F67" w:rsidP="00DB1F67"/>
    <w:p w:rsidR="00DB1F67" w:rsidRDefault="0096525E" w:rsidP="00DB1F67">
      <w:r>
        <w:t>B</w:t>
      </w:r>
      <w:r w:rsidR="00DB1F67">
        <w:t xml:space="preserve">ekräfta att de anställda som direkt deltar i distributionen av försäkringar för den sidoverksamma försäkringsförmedlarens räkning uppfyller kraven i 2 kap. 7 § första stycket 1-4 LFD. </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p>
    <w:p w:rsidR="00DB1F67" w:rsidRDefault="00DB1F67" w:rsidP="00DB1F67"/>
    <w:p w:rsidR="00DB1F67" w:rsidRDefault="0096525E" w:rsidP="00DB1F67">
      <w:r>
        <w:t>B</w:t>
      </w:r>
      <w:r w:rsidR="00DB1F67">
        <w:t>ekräfta att ett utdrag ur belastningsregistret har uppvisats av den anställde enligt kravet i 2 kap. 7 § första stycket 2 LFD.</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p>
    <w:p w:rsidR="00DB1F67" w:rsidRDefault="00DB1F67" w:rsidP="00DB1F67"/>
    <w:p w:rsidR="00DB1F67" w:rsidRDefault="0096525E" w:rsidP="00DB1F67">
      <w:r>
        <w:t>B</w:t>
      </w:r>
      <w:r w:rsidR="00DB1F67">
        <w:t>ekräfta att följande dokumentation finns för den sidoverksamma försäkringsförmedlaren, eller senast finns i samband med att verksamheten sätts igång.</w:t>
      </w:r>
    </w:p>
    <w:p w:rsidR="0096525E" w:rsidRDefault="0096525E" w:rsidP="00DB1F67"/>
    <w:p w:rsidR="00DB1F67" w:rsidRDefault="00DB1F67" w:rsidP="00DB1F67">
      <w:r>
        <w:t>En riskbedömning och interna regler om penningtvätt och terroristf</w:t>
      </w:r>
      <w:r w:rsidR="0096525E">
        <w:t>inansiering enligt FFFS 2017:11</w:t>
      </w:r>
      <w:r w:rsidR="0096525E">
        <w:rPr>
          <w:rStyle w:val="Fotnotsreferens"/>
        </w:rPr>
        <w:footnoteReference w:id="3"/>
      </w:r>
      <w:r>
        <w:t xml:space="preserve">. </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p>
    <w:p w:rsidR="00DB1F67" w:rsidRDefault="00DB1F67" w:rsidP="00DB1F67"/>
    <w:p w:rsidR="00DB1F67" w:rsidRDefault="00DB1F67" w:rsidP="00DB1F67">
      <w:r>
        <w:t>Interna regler för kunskap och kompetens (8 kap. 3 § FFFS 2018:10).</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p>
    <w:p w:rsidR="00DB1F67" w:rsidRDefault="00DB1F67" w:rsidP="00DB1F67">
      <w:r>
        <w:t xml:space="preserve">  </w:t>
      </w:r>
    </w:p>
    <w:p w:rsidR="00DB1F67" w:rsidRDefault="00DB1F67" w:rsidP="00DB1F67">
      <w:r>
        <w:t>Interna regler för ersättningssystem (8 kap. 4 § FFFS 2018:10).</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p>
    <w:p w:rsidR="00DB1F67" w:rsidRDefault="00DB1F67" w:rsidP="00DB1F67"/>
    <w:p w:rsidR="00DB1F67" w:rsidRDefault="00DB1F67" w:rsidP="00DB1F67">
      <w:r>
        <w:t>Interna regler för klagomålshantering (10 kap. 3§ FFFS 2018:10).</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A92D0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A92D01">
        <w:fldChar w:fldCharType="separate"/>
      </w:r>
      <w:r>
        <w:fldChar w:fldCharType="end"/>
      </w:r>
    </w:p>
    <w:p w:rsidR="00DB1F67" w:rsidRDefault="00DB1F67" w:rsidP="00DB1F67"/>
    <w:p w:rsidR="00DB1F67" w:rsidRDefault="00DB1F67" w:rsidP="00DB1F67">
      <w:r>
        <w:t>Etiska riktlinjer enligt FFFS 1998:22.</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bookmarkStart w:id="2" w:name="Kryss1"/>
      <w:r>
        <w:instrText xml:space="preserve"> FORMCHECKBOX </w:instrText>
      </w:r>
      <w:r w:rsidR="00A92D01">
        <w:fldChar w:fldCharType="separate"/>
      </w:r>
      <w:r>
        <w:fldChar w:fldCharType="end"/>
      </w:r>
      <w:bookmarkEnd w:id="2"/>
      <w:r>
        <w:tab/>
        <w:t xml:space="preserve">Nej    </w:t>
      </w:r>
      <w:r>
        <w:fldChar w:fldCharType="begin">
          <w:ffData>
            <w:name w:val="Kryss2"/>
            <w:enabled/>
            <w:calcOnExit w:val="0"/>
            <w:checkBox>
              <w:sizeAuto/>
              <w:default w:val="0"/>
              <w:checked w:val="0"/>
            </w:checkBox>
          </w:ffData>
        </w:fldChar>
      </w:r>
      <w:bookmarkStart w:id="3" w:name="Kryss2"/>
      <w:r>
        <w:instrText xml:space="preserve"> FORMCHECKBOX </w:instrText>
      </w:r>
      <w:r w:rsidR="00A92D01">
        <w:fldChar w:fldCharType="separate"/>
      </w:r>
      <w:r>
        <w:fldChar w:fldCharType="end"/>
      </w:r>
      <w:bookmarkEnd w:id="3"/>
    </w:p>
    <w:p w:rsidR="00DB1F67" w:rsidRDefault="00DB1F67" w:rsidP="00DB1F67"/>
    <w:p w:rsidR="00DB1F67" w:rsidRDefault="00DB1F67" w:rsidP="00DB1F67"/>
    <w:p w:rsidR="00DB1F67" w:rsidRPr="00B61FFE" w:rsidRDefault="00DB1F67" w:rsidP="00DB1F67">
      <w:pPr>
        <w:pStyle w:val="Rubrik2"/>
      </w:pPr>
      <w:r w:rsidRPr="00034300">
        <w:t>Upplysningar</w:t>
      </w:r>
    </w:p>
    <w:p w:rsidR="00DB1F67" w:rsidRDefault="00DB1F67" w:rsidP="00DB1F67">
      <w:pPr>
        <w:spacing w:after="120"/>
      </w:pPr>
      <w:r w:rsidRPr="00034300">
        <w:t>Lämna eventuella övriga upplysningar till Finansinspektionen nedan.</w:t>
      </w:r>
    </w:p>
    <w:tbl>
      <w:tblPr>
        <w:tblStyle w:val="Tabellrutnt"/>
        <w:tblW w:w="0" w:type="auto"/>
        <w:tblLook w:val="04A0" w:firstRow="1" w:lastRow="0" w:firstColumn="1" w:lastColumn="0" w:noHBand="0" w:noVBand="1"/>
      </w:tblPr>
      <w:tblGrid>
        <w:gridCol w:w="7643"/>
      </w:tblGrid>
      <w:tr w:rsidR="00DB1F67" w:rsidRPr="0044230A" w:rsidTr="00DF4623">
        <w:tc>
          <w:tcPr>
            <w:tcW w:w="7643" w:type="dxa"/>
          </w:tcPr>
          <w:p w:rsidR="00DB1F67" w:rsidRPr="0044230A" w:rsidRDefault="00DB1F67" w:rsidP="00DF4623">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B1F67" w:rsidRDefault="00DB1F67" w:rsidP="00DB1F67"/>
    <w:p w:rsidR="00951C3D" w:rsidRDefault="00951C3D" w:rsidP="00DB1F67"/>
    <w:p w:rsidR="00DB1F67" w:rsidRDefault="00DB1F67" w:rsidP="00DB1F67">
      <w:r w:rsidRPr="00034300">
        <w:t>Härmed intygas att lämnade uppgifter är riktiga och fullständiga.</w:t>
      </w:r>
    </w:p>
    <w:p w:rsidR="00DB1F67" w:rsidRPr="00034300" w:rsidRDefault="00DB1F67" w:rsidP="00DB1F67">
      <w:pPr>
        <w:rPr>
          <w:b/>
        </w:rPr>
      </w:pPr>
    </w:p>
    <w:p w:rsidR="00DB1F67" w:rsidRPr="00034300" w:rsidRDefault="00DB1F67" w:rsidP="00DB1F67">
      <w:r w:rsidRPr="00034300">
        <w:t>Datum:</w:t>
      </w:r>
      <w: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DB1F67" w:rsidRPr="00034300" w:rsidRDefault="00DB1F67" w:rsidP="00DB1F67"/>
    <w:p w:rsidR="00DB1F67" w:rsidRPr="00034300" w:rsidRDefault="00DB1F67" w:rsidP="00DB1F67">
      <w:r w:rsidRPr="00034300">
        <w:t>Behörig firmatecknares namnteckning</w:t>
      </w:r>
    </w:p>
    <w:p w:rsidR="00DB1F67" w:rsidRPr="00034300" w:rsidRDefault="00DB1F67" w:rsidP="00DB1F67">
      <w:pPr>
        <w:rPr>
          <w:sz w:val="22"/>
          <w:szCs w:val="22"/>
        </w:rPr>
      </w:pPr>
    </w:p>
    <w:p w:rsidR="00DB1F67" w:rsidRPr="00034300" w:rsidRDefault="00951C3D" w:rsidP="00DB1F67">
      <w:pPr>
        <w:rPr>
          <w:sz w:val="22"/>
          <w:szCs w:val="22"/>
        </w:rPr>
      </w:pPr>
      <w:proofErr w:type="gramStart"/>
      <w:r>
        <w:rPr>
          <w:sz w:val="22"/>
          <w:szCs w:val="22"/>
        </w:rPr>
        <w:t>………………………………………………………………………………………….</w:t>
      </w:r>
      <w:r w:rsidR="00DB1F67" w:rsidRPr="00034300">
        <w:rPr>
          <w:sz w:val="22"/>
          <w:szCs w:val="22"/>
        </w:rPr>
        <w:t>.</w:t>
      </w:r>
      <w:proofErr w:type="gramEnd"/>
    </w:p>
    <w:p w:rsidR="00DB1F67" w:rsidRPr="00034300" w:rsidRDefault="00DB1F67" w:rsidP="00DB1F67"/>
    <w:p w:rsidR="00DB1F67" w:rsidRDefault="00DB1F67" w:rsidP="00DB1F67">
      <w:pPr>
        <w:spacing w:after="120"/>
      </w:pPr>
      <w:r w:rsidRPr="00034300">
        <w:t>Namnförtydligande</w:t>
      </w:r>
    </w:p>
    <w:tbl>
      <w:tblPr>
        <w:tblStyle w:val="Tabellrutnt"/>
        <w:tblW w:w="0" w:type="auto"/>
        <w:tblLook w:val="04A0" w:firstRow="1" w:lastRow="0" w:firstColumn="1" w:lastColumn="0" w:noHBand="0" w:noVBand="1"/>
      </w:tblPr>
      <w:tblGrid>
        <w:gridCol w:w="7643"/>
      </w:tblGrid>
      <w:tr w:rsidR="00DB1F67" w:rsidRPr="0044230A" w:rsidTr="00DF4623">
        <w:tc>
          <w:tcPr>
            <w:tcW w:w="7643" w:type="dxa"/>
          </w:tcPr>
          <w:p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B1F67" w:rsidRDefault="00DB1F67" w:rsidP="00DB1F67"/>
    <w:p w:rsidR="00DB1F67" w:rsidRDefault="00DB1F67" w:rsidP="00DB1F67">
      <w:pPr>
        <w:spacing w:before="240"/>
      </w:pPr>
    </w:p>
    <w:sectPr w:rsidR="00DB1F67" w:rsidSect="00DB6253">
      <w:headerReference w:type="even" r:id="rId9"/>
      <w:headerReference w:type="default" r:id="rId10"/>
      <w:footerReference w:type="even" r:id="rId11"/>
      <w:footerReference w:type="default" r:id="rId12"/>
      <w:headerReference w:type="first" r:id="rId13"/>
      <w:footerReference w:type="first" r:id="rId14"/>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154" w:rsidRDefault="00C21154" w:rsidP="002D45F1">
      <w:pPr>
        <w:spacing w:line="240" w:lineRule="auto"/>
      </w:pPr>
      <w:r>
        <w:separator/>
      </w:r>
    </w:p>
  </w:endnote>
  <w:endnote w:type="continuationSeparator" w:id="0">
    <w:p w:rsidR="00C21154" w:rsidRDefault="00C211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53" w:rsidRDefault="00D800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Pr="00D80053" w:rsidRDefault="00472415" w:rsidP="00D800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Pr="00D80053" w:rsidRDefault="00D1566A" w:rsidP="00D80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154" w:rsidRDefault="00C21154" w:rsidP="002D45F1">
      <w:pPr>
        <w:spacing w:line="240" w:lineRule="auto"/>
      </w:pPr>
      <w:r>
        <w:separator/>
      </w:r>
    </w:p>
  </w:footnote>
  <w:footnote w:type="continuationSeparator" w:id="0">
    <w:p w:rsidR="00C21154" w:rsidRDefault="00C21154" w:rsidP="002D45F1">
      <w:pPr>
        <w:spacing w:line="240" w:lineRule="auto"/>
      </w:pPr>
      <w:r>
        <w:continuationSeparator/>
      </w:r>
    </w:p>
  </w:footnote>
  <w:footnote w:id="1">
    <w:p w:rsidR="0096525E" w:rsidRDefault="0096525E" w:rsidP="0096525E">
      <w:pPr>
        <w:pStyle w:val="Fotnotstext"/>
      </w:pPr>
      <w:r>
        <w:rPr>
          <w:rStyle w:val="Fotnotsreferens"/>
        </w:rPr>
        <w:footnoteRef/>
      </w:r>
      <w:r>
        <w:t xml:space="preserve"> Sidoverksam försäkringsförmedlare är en försäkringsförmedlare - utom kreditinstitut och värdepappersföretag enligt definitionen i artikel 4.1.1 och 4.1.2 i Europaparlamentets och rådets förordning (EU) nr 575/2013 av den 26 juni 2013 om tillsynskrav för kreditinstitut och värdepappersföretag och om ändring av förordning (EU) nr 648/2012 - som bedriver försäkringsdistribution som sidoverksamhet, under förutsättning att samtliga följande villkor är uppfyllda:</w:t>
      </w:r>
      <w:r>
        <w:br/>
        <w:t>      a) den har inte försäkringsdistribution som huvudsaklig yrkesverksamhet,</w:t>
      </w:r>
      <w:r>
        <w:br/>
        <w:t>      b) den distribuerar bara vissa försäkringsprodukter som kompletterar en vara eller en tjänst, och</w:t>
      </w:r>
      <w:r>
        <w:br/>
        <w:t>      c) de berörda försäkringsprodukterna omfattar inte livförsäkring eller ansvarsförsäkring, utom när sådant skydd kompletterar den vara eller tjänst som förmedlaren bedriver som huvudsaklig yrkesverksamhet</w:t>
      </w:r>
    </w:p>
  </w:footnote>
  <w:footnote w:id="2">
    <w:p w:rsidR="00C21154" w:rsidRDefault="00C21154">
      <w:pPr>
        <w:pStyle w:val="Fotnotstext"/>
      </w:pPr>
      <w:r>
        <w:rPr>
          <w:rStyle w:val="Fotnotsreferens"/>
        </w:rPr>
        <w:footnoteRef/>
      </w:r>
      <w:r>
        <w:t xml:space="preserve"> Enligt 1 kap. 14 § försäkringsrörelselagen (</w:t>
      </w:r>
      <w:proofErr w:type="gramStart"/>
      <w:r>
        <w:t>2010:2043</w:t>
      </w:r>
      <w:proofErr w:type="gramEnd"/>
      <w:r>
        <w:t>), med den skillnaden att det som anges där om försäkringsföretag istället ska avse försäkringsförmedlare.</w:t>
      </w:r>
    </w:p>
  </w:footnote>
  <w:footnote w:id="3">
    <w:p w:rsidR="0096525E" w:rsidRDefault="0096525E">
      <w:pPr>
        <w:pStyle w:val="Fotnotstext"/>
      </w:pPr>
      <w:r>
        <w:rPr>
          <w:rStyle w:val="Fotnotsreferens"/>
        </w:rPr>
        <w:footnoteRef/>
      </w:r>
      <w:r>
        <w:t xml:space="preserve"> </w:t>
      </w:r>
      <w:r w:rsidRPr="00B1218B">
        <w:t>Detta behövs enbart för de försäkringsförmedlare som avser att bedriva försäkringsdistribution avseende livförsäkring.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53" w:rsidRDefault="00D800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21B" w:rsidRPr="00D80053" w:rsidRDefault="0013521B" w:rsidP="00D800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Xo0/DoTh+ZuqjoZvNIIOiHDAceqyGzHFsMCzq0LRgGA8rSUrOywgm0kQGtw4aAbHiHaJ2G6bztBuSd9DFbu3ZQ==" w:salt="pfiQnk1dFJycSIuzXPxmmw=="/>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54"/>
    <w:rsid w:val="00046B76"/>
    <w:rsid w:val="00057198"/>
    <w:rsid w:val="00065CE2"/>
    <w:rsid w:val="0009680D"/>
    <w:rsid w:val="000B5529"/>
    <w:rsid w:val="000F44D2"/>
    <w:rsid w:val="0011797D"/>
    <w:rsid w:val="0013521B"/>
    <w:rsid w:val="001955E2"/>
    <w:rsid w:val="001A160B"/>
    <w:rsid w:val="001A195A"/>
    <w:rsid w:val="00255F22"/>
    <w:rsid w:val="00261A24"/>
    <w:rsid w:val="00265B2A"/>
    <w:rsid w:val="002852C8"/>
    <w:rsid w:val="002B7897"/>
    <w:rsid w:val="002D45F1"/>
    <w:rsid w:val="002F63D9"/>
    <w:rsid w:val="00337FA6"/>
    <w:rsid w:val="003A2E1B"/>
    <w:rsid w:val="0040011A"/>
    <w:rsid w:val="00401A5F"/>
    <w:rsid w:val="0043645C"/>
    <w:rsid w:val="004611AC"/>
    <w:rsid w:val="00472415"/>
    <w:rsid w:val="00512DBF"/>
    <w:rsid w:val="00553039"/>
    <w:rsid w:val="005E52EE"/>
    <w:rsid w:val="00667636"/>
    <w:rsid w:val="006C209E"/>
    <w:rsid w:val="006D68D8"/>
    <w:rsid w:val="0072742C"/>
    <w:rsid w:val="0077280F"/>
    <w:rsid w:val="00782004"/>
    <w:rsid w:val="007E5955"/>
    <w:rsid w:val="007F06F1"/>
    <w:rsid w:val="007F20D4"/>
    <w:rsid w:val="008030BA"/>
    <w:rsid w:val="008155DE"/>
    <w:rsid w:val="008706D9"/>
    <w:rsid w:val="00883D27"/>
    <w:rsid w:val="008A1B84"/>
    <w:rsid w:val="008D234E"/>
    <w:rsid w:val="00912723"/>
    <w:rsid w:val="009217E8"/>
    <w:rsid w:val="00942E9F"/>
    <w:rsid w:val="00951C3D"/>
    <w:rsid w:val="0096525E"/>
    <w:rsid w:val="009834DF"/>
    <w:rsid w:val="0098745F"/>
    <w:rsid w:val="009C199E"/>
    <w:rsid w:val="009C5F5A"/>
    <w:rsid w:val="009F2A10"/>
    <w:rsid w:val="00A06E3A"/>
    <w:rsid w:val="00A467B3"/>
    <w:rsid w:val="00A6527B"/>
    <w:rsid w:val="00A919E7"/>
    <w:rsid w:val="00A92D01"/>
    <w:rsid w:val="00AC28E8"/>
    <w:rsid w:val="00B23872"/>
    <w:rsid w:val="00B42BC3"/>
    <w:rsid w:val="00C21154"/>
    <w:rsid w:val="00C26004"/>
    <w:rsid w:val="00C5085A"/>
    <w:rsid w:val="00C948D6"/>
    <w:rsid w:val="00CA6CEF"/>
    <w:rsid w:val="00CC1742"/>
    <w:rsid w:val="00CC4072"/>
    <w:rsid w:val="00CD2A2E"/>
    <w:rsid w:val="00D1566A"/>
    <w:rsid w:val="00D7107F"/>
    <w:rsid w:val="00D758C5"/>
    <w:rsid w:val="00D80053"/>
    <w:rsid w:val="00DB1F67"/>
    <w:rsid w:val="00DB6253"/>
    <w:rsid w:val="00DB7A03"/>
    <w:rsid w:val="00DC5FBF"/>
    <w:rsid w:val="00E4000A"/>
    <w:rsid w:val="00E46D77"/>
    <w:rsid w:val="00E819F5"/>
    <w:rsid w:val="00EB0E57"/>
    <w:rsid w:val="00EC52A2"/>
    <w:rsid w:val="00F57636"/>
    <w:rsid w:val="00F77977"/>
    <w:rsid w:val="00FA1B3C"/>
    <w:rsid w:val="00FA1B81"/>
    <w:rsid w:val="00FC7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5D5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21154"/>
    <w:pPr>
      <w:spacing w:before="120"/>
    </w:pPr>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C21154"/>
    <w:rPr>
      <w:color w:val="0563C1" w:themeColor="hyperlink"/>
      <w:u w:val="single"/>
    </w:rPr>
  </w:style>
  <w:style w:type="paragraph" w:styleId="Fotnotstext">
    <w:name w:val="footnote text"/>
    <w:basedOn w:val="Normal"/>
    <w:link w:val="FotnotstextChar"/>
    <w:uiPriority w:val="99"/>
    <w:semiHidden/>
    <w:unhideWhenUsed/>
    <w:rsid w:val="00C21154"/>
    <w:pPr>
      <w:spacing w:line="240" w:lineRule="auto"/>
    </w:pPr>
    <w:rPr>
      <w:sz w:val="20"/>
      <w:szCs w:val="20"/>
    </w:rPr>
  </w:style>
  <w:style w:type="character" w:customStyle="1" w:styleId="FotnotstextChar">
    <w:name w:val="Fotnotstext Char"/>
    <w:basedOn w:val="Standardstycketeckensnitt"/>
    <w:link w:val="Fotnotstext"/>
    <w:uiPriority w:val="99"/>
    <w:semiHidden/>
    <w:rsid w:val="00C21154"/>
    <w:rPr>
      <w:sz w:val="20"/>
      <w:szCs w:val="20"/>
    </w:rPr>
  </w:style>
  <w:style w:type="character" w:styleId="Fotnotsreferens">
    <w:name w:val="footnote reference"/>
    <w:basedOn w:val="Standardstycketeckensnitt"/>
    <w:uiPriority w:val="99"/>
    <w:semiHidden/>
    <w:unhideWhenUsed/>
    <w:rsid w:val="00C21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varsforsakringar@fi.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C281-E283-4B97-BF24-39B9F1D4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1629</Words>
  <Characters>8638</Characters>
  <Application>Microsoft Office Word</Application>
  <DocSecurity>0</DocSecurity>
  <Lines>71</Lines>
  <Paragraphs>20</Paragraphs>
  <ScaleCrop>false</ScaleCrop>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2021-08-17T11:23:00Z</dcterms:created>
  <dcterms:modified xsi:type="dcterms:W3CDTF">2021-08-17T11:24:00Z</dcterms:modified>
</cp:coreProperties>
</file>