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DA18" w14:textId="77777777" w:rsidR="00692266" w:rsidRPr="006C5B7B" w:rsidRDefault="006C5B7B" w:rsidP="006C5B7B">
      <w:pPr>
        <w:spacing w:line="240" w:lineRule="auto"/>
        <w:rPr>
          <w:b/>
          <w:sz w:val="2"/>
          <w:szCs w:val="2"/>
        </w:rPr>
      </w:pPr>
      <w:r w:rsidRPr="006C5B7B">
        <w:rPr>
          <w:b/>
          <w:sz w:val="18"/>
        </w:rPr>
        <w:t>Bilaga 8. Avprickningslista för prospekt.</w:t>
      </w:r>
    </w:p>
    <w:p w14:paraId="53CFA3F5" w14:textId="77777777" w:rsidR="00692266" w:rsidRDefault="00692266" w:rsidP="00692266">
      <w:pPr>
        <w:pStyle w:val="Rubrik1"/>
        <w:spacing w:after="320"/>
      </w:pPr>
    </w:p>
    <w:p w14:paraId="5FD1D4A7" w14:textId="77777777" w:rsidR="00692266" w:rsidRDefault="00692266" w:rsidP="00692266">
      <w:pPr>
        <w:pStyle w:val="Rubrik1"/>
        <w:spacing w:after="320"/>
      </w:pPr>
    </w:p>
    <w:p w14:paraId="0FD80507" w14:textId="77777777" w:rsidR="00692266" w:rsidRDefault="00692266" w:rsidP="00692266">
      <w:pPr>
        <w:pStyle w:val="Rubrik1"/>
        <w:spacing w:after="320"/>
      </w:pPr>
    </w:p>
    <w:p w14:paraId="6D45A8C5" w14:textId="77777777" w:rsidR="00CA5B73" w:rsidRPr="00CA5B73" w:rsidRDefault="00590178" w:rsidP="00CA5B73">
      <w:pPr>
        <w:pStyle w:val="Rubrik1"/>
        <w:spacing w:after="320"/>
      </w:pPr>
      <w:r w:rsidRPr="00CA5B73">
        <w:t>R</w:t>
      </w:r>
      <w:r w:rsidR="00D26768" w:rsidRPr="00CA5B73">
        <w:t>egistreringsdokument för</w:t>
      </w:r>
      <w:r w:rsidR="00821AF9" w:rsidRPr="00CA5B73">
        <w:t xml:space="preserve"> </w:t>
      </w:r>
      <w:r w:rsidR="00CA5B73" w:rsidRPr="00CA5B73">
        <w:t>sekundäremissioner av i</w:t>
      </w:r>
      <w:r w:rsidR="006C5B7B">
        <w:t>cke-aktierelaterade värdepapper</w:t>
      </w:r>
    </w:p>
    <w:p w14:paraId="2468757E" w14:textId="77777777" w:rsidR="00692266" w:rsidRDefault="00692266" w:rsidP="002C6D49">
      <w:r w:rsidRPr="006C5B7B">
        <w:rPr>
          <w:u w:val="single"/>
        </w:rPr>
        <w:t>Emittent</w:t>
      </w:r>
      <w:r>
        <w:t xml:space="preserve">: </w:t>
      </w:r>
      <w:r w:rsidRPr="002C6D49">
        <w:fldChar w:fldCharType="begin" w:fldLock="1">
          <w:ffData>
            <w:name w:val="Text1"/>
            <w:enabled/>
            <w:calcOnExit w:val="0"/>
            <w:textInput/>
          </w:ffData>
        </w:fldChar>
      </w:r>
      <w:bookmarkStart w:id="0" w:name="Text1"/>
      <w:r w:rsidRPr="002C6D49">
        <w:instrText xml:space="preserve"> FORMTEXT </w:instrText>
      </w:r>
      <w:r w:rsidRPr="002C6D49">
        <w:fldChar w:fldCharType="separate"/>
      </w:r>
      <w:r>
        <w:t> </w:t>
      </w:r>
      <w:r>
        <w:t> </w:t>
      </w:r>
      <w:r>
        <w:t> </w:t>
      </w:r>
      <w:r>
        <w:t> </w:t>
      </w:r>
      <w:r>
        <w:t> </w:t>
      </w:r>
      <w:r w:rsidRPr="002C6D49">
        <w:fldChar w:fldCharType="end"/>
      </w:r>
      <w:bookmarkEnd w:id="0"/>
    </w:p>
    <w:p w14:paraId="56703A37" w14:textId="77777777" w:rsidR="002C6D49" w:rsidRDefault="002C6D49" w:rsidP="002C6D49"/>
    <w:p w14:paraId="2A7628D9"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14:paraId="1D960C2E" w14:textId="77777777" w:rsidTr="00D13781">
        <w:tc>
          <w:tcPr>
            <w:tcW w:w="9493" w:type="dxa"/>
            <w:gridSpan w:val="3"/>
            <w:tcMar>
              <w:top w:w="85" w:type="dxa"/>
              <w:bottom w:w="85" w:type="dxa"/>
            </w:tcMar>
          </w:tcPr>
          <w:p w14:paraId="1209D0A5" w14:textId="77777777" w:rsidR="00692266" w:rsidRPr="0097068E" w:rsidRDefault="00CC7312" w:rsidP="00821AF9">
            <w:pPr>
              <w:rPr>
                <w:b/>
              </w:rPr>
            </w:pPr>
            <w:r>
              <w:rPr>
                <w:b/>
              </w:rPr>
              <w:t>1</w:t>
            </w:r>
            <w:r w:rsidR="00692266" w:rsidRPr="0097068E">
              <w:rPr>
                <w:b/>
              </w:rPr>
              <w:t xml:space="preserve"> </w:t>
            </w:r>
            <w:r w:rsidR="008A45B6" w:rsidRPr="008A45B6">
              <w:rPr>
                <w:b/>
              </w:rPr>
              <w:t>ANSVARIGA PERSONER, INFORMATION FRÅN TREDJE PART, EXPERTRAPPORTER OCH GODKÄNNANDE AV BEHÖRIG MYNDIGHET</w:t>
            </w:r>
          </w:p>
        </w:tc>
      </w:tr>
      <w:tr w:rsidR="00692266" w14:paraId="2563FBBF" w14:textId="77777777" w:rsidTr="00D13781">
        <w:tc>
          <w:tcPr>
            <w:tcW w:w="4794" w:type="dxa"/>
            <w:tcMar>
              <w:top w:w="85" w:type="dxa"/>
              <w:bottom w:w="85" w:type="dxa"/>
            </w:tcMar>
          </w:tcPr>
          <w:p w14:paraId="205E0A11" w14:textId="77777777"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52B50158" w14:textId="77777777" w:rsidR="00692266" w:rsidRPr="0097068E" w:rsidRDefault="00692266" w:rsidP="00D13781">
            <w:pPr>
              <w:rPr>
                <w:b/>
              </w:rPr>
            </w:pPr>
            <w:r w:rsidRPr="0097068E">
              <w:rPr>
                <w:b/>
              </w:rPr>
              <w:t>Sidor i prospektet</w:t>
            </w:r>
          </w:p>
        </w:tc>
        <w:tc>
          <w:tcPr>
            <w:tcW w:w="3389" w:type="dxa"/>
            <w:tcMar>
              <w:top w:w="85" w:type="dxa"/>
              <w:bottom w:w="85" w:type="dxa"/>
            </w:tcMar>
          </w:tcPr>
          <w:p w14:paraId="05017EA4" w14:textId="77777777" w:rsidR="00692266" w:rsidRPr="0097068E" w:rsidRDefault="00692266" w:rsidP="00D13781">
            <w:pPr>
              <w:rPr>
                <w:b/>
              </w:rPr>
            </w:pPr>
            <w:r w:rsidRPr="0097068E">
              <w:rPr>
                <w:b/>
              </w:rPr>
              <w:t>Bolagets kommentarer</w:t>
            </w:r>
          </w:p>
        </w:tc>
      </w:tr>
      <w:tr w:rsidR="00692266" w14:paraId="65E142E3" w14:textId="77777777" w:rsidTr="00D13781">
        <w:tc>
          <w:tcPr>
            <w:tcW w:w="4794" w:type="dxa"/>
            <w:tcMar>
              <w:top w:w="85" w:type="dxa"/>
              <w:bottom w:w="85" w:type="dxa"/>
            </w:tcMar>
          </w:tcPr>
          <w:p w14:paraId="07BDA1A3" w14:textId="77777777" w:rsidR="00692266" w:rsidRDefault="00784291" w:rsidP="00D13781">
            <w:r>
              <w:t>1.1</w:t>
            </w:r>
            <w:r w:rsidR="008F5D1B">
              <w:t xml:space="preserve"> </w:t>
            </w:r>
            <w:r w:rsidR="008A45B6" w:rsidRPr="008A45B6">
              <w:t>Identifiera alla personer som ansvarar för den information eller delar av den information som ges i registreringsdokumentet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14:paraId="10EE9620"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C020E09"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7C52090C" w14:textId="77777777" w:rsidTr="00D13781">
        <w:tc>
          <w:tcPr>
            <w:tcW w:w="4794" w:type="dxa"/>
            <w:tcMar>
              <w:top w:w="85" w:type="dxa"/>
              <w:bottom w:w="85" w:type="dxa"/>
            </w:tcMar>
          </w:tcPr>
          <w:p w14:paraId="0DCFF395" w14:textId="77777777" w:rsidR="008A45B6" w:rsidRDefault="00784291" w:rsidP="008F5D1B">
            <w:r>
              <w:t>1.2</w:t>
            </w:r>
            <w:r w:rsidR="008F5D1B">
              <w:t xml:space="preserve"> </w:t>
            </w:r>
            <w:r w:rsidR="008A45B6" w:rsidRPr="008A45B6">
              <w:t>En förklaring av de som ansvarar för registreringsdokumentet att enligt deras kännedom överensstämmer den information som ges i registreringsdokumentet med sakförhållandena och har ingen uppgift som sannolikt skulle kunna på</w:t>
            </w:r>
            <w:r w:rsidR="001C057D">
              <w:t>verka dess innebörd utelämnats.</w:t>
            </w:r>
          </w:p>
          <w:p w14:paraId="7DC04AEE" w14:textId="77777777" w:rsidR="008A45B6" w:rsidRDefault="008A45B6" w:rsidP="008F5D1B"/>
          <w:p w14:paraId="55078851" w14:textId="77777777" w:rsidR="00784291" w:rsidRDefault="008A45B6" w:rsidP="008F5D1B">
            <w:r w:rsidRPr="008A45B6">
              <w:t>I tillämpliga fall, en förklaring av de som ansvarar för vissa delar av registreringsdokumentet att enligt deras kännedom överensstämmer den information som ges i de delar av registreringsdokumentet som de ansvarar för med sakförhållandena och har ingen uppgift som sannolikt skulle kunna påverka dess innebörd utelämnats från dessa delar av dokumentet.</w:t>
            </w:r>
          </w:p>
        </w:tc>
        <w:tc>
          <w:tcPr>
            <w:tcW w:w="1310" w:type="dxa"/>
            <w:tcMar>
              <w:top w:w="85" w:type="dxa"/>
              <w:bottom w:w="85" w:type="dxa"/>
            </w:tcMar>
          </w:tcPr>
          <w:p w14:paraId="1D056F02"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480628F"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1D90C899" w14:textId="77777777" w:rsidTr="00D13781">
        <w:tc>
          <w:tcPr>
            <w:tcW w:w="4794" w:type="dxa"/>
            <w:tcMar>
              <w:top w:w="85" w:type="dxa"/>
              <w:bottom w:w="85" w:type="dxa"/>
            </w:tcMar>
          </w:tcPr>
          <w:p w14:paraId="7232105C" w14:textId="77777777" w:rsidR="00D86A02" w:rsidRDefault="00784291" w:rsidP="008F5D1B">
            <w:r>
              <w:t>1.3</w:t>
            </w:r>
            <w:r w:rsidR="008F5D1B">
              <w:t xml:space="preserve"> </w:t>
            </w:r>
            <w:r w:rsidR="00D86A02" w:rsidRPr="00D86A02">
              <w:t xml:space="preserve">Om ett uttalande eller en rapport som tillskrivs en person som expert tas med i </w:t>
            </w:r>
            <w:r w:rsidR="00D86A02" w:rsidRPr="00D86A02">
              <w:lastRenderedPageBreak/>
              <w:t xml:space="preserve">registreringsdokumentet, ange följande uppgifter för den personen: </w:t>
            </w:r>
          </w:p>
          <w:p w14:paraId="05AA9522" w14:textId="77777777" w:rsidR="00D86A02" w:rsidRDefault="00D86A02" w:rsidP="008F5D1B"/>
          <w:p w14:paraId="7C27E8A1" w14:textId="77777777" w:rsidR="00D86A02" w:rsidRDefault="00D86A02" w:rsidP="008F5D1B">
            <w:r w:rsidRPr="00D86A02">
              <w:t xml:space="preserve">a) Namn. </w:t>
            </w:r>
          </w:p>
          <w:p w14:paraId="221459EF" w14:textId="77777777" w:rsidR="00D86A02" w:rsidRDefault="00D86A02" w:rsidP="008F5D1B"/>
          <w:p w14:paraId="01CAD99B" w14:textId="77777777" w:rsidR="00D86A02" w:rsidRDefault="00D86A02" w:rsidP="008F5D1B">
            <w:r w:rsidRPr="00D86A02">
              <w:t xml:space="preserve">b) Kontorsadress. </w:t>
            </w:r>
          </w:p>
          <w:p w14:paraId="5E0AB020" w14:textId="77777777" w:rsidR="00D86A02" w:rsidRDefault="00D86A02" w:rsidP="008F5D1B"/>
          <w:p w14:paraId="5B13AAE5" w14:textId="77777777" w:rsidR="00D86A02" w:rsidRDefault="00D86A02" w:rsidP="008F5D1B">
            <w:r w:rsidRPr="00D86A02">
              <w:t xml:space="preserve">c) Kvalifikationer. </w:t>
            </w:r>
          </w:p>
          <w:p w14:paraId="1C8FF9EC" w14:textId="77777777" w:rsidR="00D86A02" w:rsidRDefault="00D86A02" w:rsidP="008F5D1B"/>
          <w:p w14:paraId="5A738755" w14:textId="77777777" w:rsidR="00D86A02" w:rsidRDefault="00D86A02" w:rsidP="008F5D1B">
            <w:r w:rsidRPr="00D86A02">
              <w:t xml:space="preserve">d) Eventuellt väsentligt intresse i emittenten. </w:t>
            </w:r>
          </w:p>
          <w:p w14:paraId="1D1BB55A" w14:textId="77777777" w:rsidR="00D86A02" w:rsidRDefault="00D86A02" w:rsidP="008F5D1B"/>
          <w:p w14:paraId="4B08FFA2" w14:textId="77777777" w:rsidR="00784291" w:rsidRDefault="00D86A02" w:rsidP="008F5D1B">
            <w:r w:rsidRPr="00D86A02">
              <w:t>Om uttalandet eller rapporten har tagits fram på emittentens begäran, ange att ett sådant uttalande eller en sådan rapport har tagits med i registreringsdokumentet med godkännande av den person som har gått med på att innehållet i den delen av registreringsdokumentet används för prospektändamål.</w:t>
            </w:r>
          </w:p>
        </w:tc>
        <w:tc>
          <w:tcPr>
            <w:tcW w:w="1310" w:type="dxa"/>
            <w:tcMar>
              <w:top w:w="85" w:type="dxa"/>
              <w:bottom w:w="85" w:type="dxa"/>
            </w:tcMar>
          </w:tcPr>
          <w:p w14:paraId="3343BDB3" w14:textId="77777777" w:rsidR="00784291" w:rsidRPr="00EA76B8" w:rsidRDefault="00784291"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8D13952"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7CE9E82C" w14:textId="77777777" w:rsidTr="00D13781">
        <w:tc>
          <w:tcPr>
            <w:tcW w:w="4794" w:type="dxa"/>
            <w:tcMar>
              <w:top w:w="85" w:type="dxa"/>
              <w:bottom w:w="85" w:type="dxa"/>
            </w:tcMar>
          </w:tcPr>
          <w:p w14:paraId="566C45D6" w14:textId="77777777" w:rsidR="00784291" w:rsidRDefault="00784291" w:rsidP="00D13781">
            <w:r>
              <w:t>1.4</w:t>
            </w:r>
            <w:r w:rsidR="00A8249D">
              <w:t xml:space="preserve"> </w:t>
            </w:r>
            <w:r w:rsidR="005E0CB8" w:rsidRPr="005E0CB8">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Mar>
              <w:top w:w="85" w:type="dxa"/>
              <w:bottom w:w="85" w:type="dxa"/>
            </w:tcMar>
          </w:tcPr>
          <w:p w14:paraId="12BFFBAF"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A27335A"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14:paraId="79414197" w14:textId="77777777" w:rsidTr="00D13781">
        <w:tc>
          <w:tcPr>
            <w:tcW w:w="4794" w:type="dxa"/>
            <w:tcMar>
              <w:top w:w="85" w:type="dxa"/>
              <w:bottom w:w="85" w:type="dxa"/>
            </w:tcMar>
          </w:tcPr>
          <w:p w14:paraId="347CD014" w14:textId="77777777" w:rsidR="005E0CB8" w:rsidRDefault="00784291" w:rsidP="00A8249D">
            <w:r>
              <w:t>1.5</w:t>
            </w:r>
            <w:r w:rsidR="00A8249D">
              <w:t xml:space="preserve"> </w:t>
            </w:r>
            <w:r w:rsidR="005E0CB8" w:rsidRPr="005E0CB8">
              <w:t xml:space="preserve">Ett uttalande om att </w:t>
            </w:r>
          </w:p>
          <w:p w14:paraId="33475EEA" w14:textId="77777777" w:rsidR="005E0CB8" w:rsidRDefault="005E0CB8" w:rsidP="00A8249D"/>
          <w:p w14:paraId="54111411" w14:textId="77777777" w:rsidR="005E0CB8" w:rsidRDefault="005E0CB8" w:rsidP="00A8249D">
            <w:r w:rsidRPr="005E0CB8">
              <w:t xml:space="preserve">a) [registreringsdokumentet/prospektet] har godkänts av [behörig myndighets namn], som behörig myndighet enligt förordning (EU) 2017/1129, </w:t>
            </w:r>
          </w:p>
          <w:p w14:paraId="2E3BC0F2" w14:textId="77777777" w:rsidR="005E0CB8" w:rsidRDefault="005E0CB8" w:rsidP="00A8249D"/>
          <w:p w14:paraId="4565C58D" w14:textId="77777777" w:rsidR="005E0CB8" w:rsidRDefault="005E0CB8" w:rsidP="00A8249D">
            <w:r w:rsidRPr="005E0CB8">
              <w:t xml:space="preserve">b) [behörig myndighets namn] godkänner detta [registreringsdokument/prospekt] enbart i så måtto att det uppfyller de krav på fullständighet, begriplighet och konsekvens som anges i förordning (EU) 2017/1129, </w:t>
            </w:r>
          </w:p>
          <w:p w14:paraId="6C58908E" w14:textId="77777777" w:rsidR="005E0CB8" w:rsidRDefault="005E0CB8" w:rsidP="00A8249D"/>
          <w:p w14:paraId="1CAE8BBA" w14:textId="77777777" w:rsidR="005E0CB8" w:rsidRDefault="005E0CB8" w:rsidP="00A8249D">
            <w:r w:rsidRPr="005E0CB8">
              <w:t xml:space="preserve">c) detta godkännande inte ska betraktas som något slags stöd för den emittent som avses i detta [registreringsdokument/prospekt], </w:t>
            </w:r>
          </w:p>
          <w:p w14:paraId="6F332706" w14:textId="77777777" w:rsidR="005E0CB8" w:rsidRDefault="005E0CB8" w:rsidP="00A8249D"/>
          <w:p w14:paraId="186D03D3" w14:textId="77777777" w:rsidR="00784291" w:rsidRDefault="005E0CB8" w:rsidP="00A8249D">
            <w:r w:rsidRPr="005E0CB8">
              <w:t xml:space="preserve">d) [registreringsdokumentet/prospektet] har upprättats som en del av ett förenklat prospekt i </w:t>
            </w:r>
            <w:r w:rsidRPr="005E0CB8">
              <w:lastRenderedPageBreak/>
              <w:t>enlighet med artikel 14 i förordning (EU) 2017/1129.</w:t>
            </w:r>
          </w:p>
        </w:tc>
        <w:tc>
          <w:tcPr>
            <w:tcW w:w="1310" w:type="dxa"/>
            <w:tcMar>
              <w:top w:w="85" w:type="dxa"/>
              <w:bottom w:w="85" w:type="dxa"/>
            </w:tcMar>
          </w:tcPr>
          <w:p w14:paraId="293865D5" w14:textId="77777777" w:rsidR="00784291" w:rsidRPr="00EA76B8" w:rsidRDefault="00784291"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3A76E59" w14:textId="77777777"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77E4866"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14:paraId="45ED4E6F" w14:textId="77777777" w:rsidTr="00D13781">
        <w:tc>
          <w:tcPr>
            <w:tcW w:w="9493" w:type="dxa"/>
            <w:gridSpan w:val="3"/>
            <w:tcMar>
              <w:top w:w="85" w:type="dxa"/>
              <w:bottom w:w="85" w:type="dxa"/>
            </w:tcMar>
          </w:tcPr>
          <w:p w14:paraId="22AC455A" w14:textId="77777777" w:rsidR="00692266" w:rsidRPr="0097068E" w:rsidRDefault="00692266" w:rsidP="00683002">
            <w:pPr>
              <w:rPr>
                <w:b/>
              </w:rPr>
            </w:pPr>
            <w:r>
              <w:rPr>
                <w:b/>
              </w:rPr>
              <w:t>2</w:t>
            </w:r>
            <w:r w:rsidRPr="0097068E">
              <w:rPr>
                <w:b/>
              </w:rPr>
              <w:t xml:space="preserve"> </w:t>
            </w:r>
            <w:r w:rsidR="004778B2" w:rsidRPr="00657105">
              <w:rPr>
                <w:b/>
              </w:rPr>
              <w:t>REVISORER SOM UTFÖR DEN LAGSTADGADE REVISIONEN</w:t>
            </w:r>
          </w:p>
        </w:tc>
      </w:tr>
      <w:tr w:rsidR="00692266" w14:paraId="1CF41FEF" w14:textId="77777777" w:rsidTr="00D13781">
        <w:tc>
          <w:tcPr>
            <w:tcW w:w="4794" w:type="dxa"/>
            <w:tcMar>
              <w:top w:w="85" w:type="dxa"/>
              <w:bottom w:w="85" w:type="dxa"/>
            </w:tcMar>
          </w:tcPr>
          <w:p w14:paraId="3BE6CFC4" w14:textId="77777777"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20BD6B12" w14:textId="77777777" w:rsidR="00692266" w:rsidRPr="0097068E" w:rsidRDefault="00692266" w:rsidP="00D13781">
            <w:pPr>
              <w:rPr>
                <w:b/>
              </w:rPr>
            </w:pPr>
            <w:r w:rsidRPr="0097068E">
              <w:rPr>
                <w:b/>
              </w:rPr>
              <w:t>Sidor i prospektet</w:t>
            </w:r>
          </w:p>
        </w:tc>
        <w:tc>
          <w:tcPr>
            <w:tcW w:w="3389" w:type="dxa"/>
            <w:tcMar>
              <w:top w:w="85" w:type="dxa"/>
              <w:bottom w:w="85" w:type="dxa"/>
            </w:tcMar>
          </w:tcPr>
          <w:p w14:paraId="1DC1555A" w14:textId="77777777" w:rsidR="00692266" w:rsidRPr="0097068E" w:rsidRDefault="00692266" w:rsidP="00D13781">
            <w:pPr>
              <w:rPr>
                <w:b/>
              </w:rPr>
            </w:pPr>
            <w:r w:rsidRPr="0097068E">
              <w:rPr>
                <w:b/>
              </w:rPr>
              <w:t>Bolagets kommentarer</w:t>
            </w:r>
          </w:p>
        </w:tc>
      </w:tr>
      <w:tr w:rsidR="00692266" w14:paraId="6BC4C34F" w14:textId="77777777" w:rsidTr="00D13781">
        <w:tc>
          <w:tcPr>
            <w:tcW w:w="4794" w:type="dxa"/>
            <w:tcMar>
              <w:top w:w="85" w:type="dxa"/>
              <w:bottom w:w="85" w:type="dxa"/>
            </w:tcMar>
          </w:tcPr>
          <w:p w14:paraId="5C79DD2D" w14:textId="77777777" w:rsidR="00692266" w:rsidRDefault="00692266" w:rsidP="00D13781">
            <w:r>
              <w:t>2.1</w:t>
            </w:r>
            <w:r w:rsidR="00EF33FA">
              <w:t xml:space="preserve"> </w:t>
            </w:r>
            <w:r w:rsidR="00473157" w:rsidRPr="00473157">
              <w:t>Namn på emittentens revisorer för den period som täcks av den historiska finansiella informationen (samt uppgifter om deras medlemskap i ett branschorgan).</w:t>
            </w:r>
          </w:p>
        </w:tc>
        <w:tc>
          <w:tcPr>
            <w:tcW w:w="1310" w:type="dxa"/>
            <w:tcMar>
              <w:top w:w="85" w:type="dxa"/>
              <w:bottom w:w="85" w:type="dxa"/>
            </w:tcMar>
          </w:tcPr>
          <w:p w14:paraId="4A2700E2"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559A967" w14:textId="77777777"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7685A74E" w14:textId="77777777"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51739" w14:paraId="70551BCF" w14:textId="77777777" w:rsidTr="00D13781">
        <w:tc>
          <w:tcPr>
            <w:tcW w:w="9493" w:type="dxa"/>
            <w:gridSpan w:val="3"/>
            <w:tcMar>
              <w:top w:w="85" w:type="dxa"/>
              <w:bottom w:w="85" w:type="dxa"/>
            </w:tcMar>
          </w:tcPr>
          <w:p w14:paraId="0070540D" w14:textId="77777777" w:rsidR="00651739" w:rsidRPr="0097068E" w:rsidRDefault="00651739" w:rsidP="00651739">
            <w:pPr>
              <w:rPr>
                <w:b/>
              </w:rPr>
            </w:pPr>
            <w:r>
              <w:rPr>
                <w:b/>
              </w:rPr>
              <w:t>3</w:t>
            </w:r>
            <w:r w:rsidRPr="0097068E">
              <w:rPr>
                <w:b/>
              </w:rPr>
              <w:t xml:space="preserve"> </w:t>
            </w:r>
            <w:r>
              <w:rPr>
                <w:b/>
              </w:rPr>
              <w:t>RISKFAKTORER</w:t>
            </w:r>
          </w:p>
        </w:tc>
      </w:tr>
      <w:tr w:rsidR="00651739" w14:paraId="1F7073A7" w14:textId="77777777" w:rsidTr="00D13781">
        <w:tc>
          <w:tcPr>
            <w:tcW w:w="4794" w:type="dxa"/>
            <w:tcMar>
              <w:top w:w="85" w:type="dxa"/>
              <w:bottom w:w="85" w:type="dxa"/>
            </w:tcMar>
          </w:tcPr>
          <w:p w14:paraId="0C18D109" w14:textId="77777777" w:rsidR="00651739" w:rsidRPr="0097068E" w:rsidRDefault="00651739" w:rsidP="00D13781">
            <w:pPr>
              <w:rPr>
                <w:b/>
              </w:rPr>
            </w:pPr>
            <w:r w:rsidRPr="0097068E">
              <w:rPr>
                <w:b/>
              </w:rPr>
              <w:t xml:space="preserve">Punkt enligt kommissionens </w:t>
            </w:r>
            <w:r>
              <w:rPr>
                <w:b/>
              </w:rPr>
              <w:t>delegerade förordning (EU</w:t>
            </w:r>
            <w:r w:rsidR="006C5B7B">
              <w:rPr>
                <w:b/>
              </w:rPr>
              <w:t>)</w:t>
            </w:r>
            <w:r w:rsidR="009542B6">
              <w:rPr>
                <w:b/>
              </w:rPr>
              <w:t xml:space="preserve"> </w:t>
            </w:r>
            <w:r w:rsidR="009542B6" w:rsidRPr="005F06EF">
              <w:rPr>
                <w:b/>
              </w:rPr>
              <w:t>2019/980</w:t>
            </w:r>
          </w:p>
        </w:tc>
        <w:tc>
          <w:tcPr>
            <w:tcW w:w="1310" w:type="dxa"/>
            <w:tcMar>
              <w:top w:w="85" w:type="dxa"/>
              <w:bottom w:w="85" w:type="dxa"/>
            </w:tcMar>
          </w:tcPr>
          <w:p w14:paraId="2F17F673" w14:textId="77777777" w:rsidR="00651739" w:rsidRPr="0097068E" w:rsidRDefault="00651739" w:rsidP="00D13781">
            <w:pPr>
              <w:rPr>
                <w:b/>
              </w:rPr>
            </w:pPr>
            <w:r w:rsidRPr="0097068E">
              <w:rPr>
                <w:b/>
              </w:rPr>
              <w:t>Sidor i prospektet</w:t>
            </w:r>
          </w:p>
        </w:tc>
        <w:tc>
          <w:tcPr>
            <w:tcW w:w="3389" w:type="dxa"/>
            <w:tcMar>
              <w:top w:w="85" w:type="dxa"/>
              <w:bottom w:w="85" w:type="dxa"/>
            </w:tcMar>
          </w:tcPr>
          <w:p w14:paraId="45566BC0" w14:textId="77777777" w:rsidR="00651739" w:rsidRPr="0097068E" w:rsidRDefault="00651739" w:rsidP="00D13781">
            <w:pPr>
              <w:rPr>
                <w:b/>
              </w:rPr>
            </w:pPr>
            <w:r w:rsidRPr="0097068E">
              <w:rPr>
                <w:b/>
              </w:rPr>
              <w:t>Bolagets kommentarer</w:t>
            </w:r>
          </w:p>
        </w:tc>
      </w:tr>
      <w:tr w:rsidR="00651739" w14:paraId="0B477E72" w14:textId="77777777" w:rsidTr="00D13781">
        <w:tc>
          <w:tcPr>
            <w:tcW w:w="4794" w:type="dxa"/>
            <w:tcMar>
              <w:top w:w="85" w:type="dxa"/>
              <w:bottom w:w="85" w:type="dxa"/>
            </w:tcMar>
          </w:tcPr>
          <w:p w14:paraId="38118B69" w14:textId="77777777" w:rsidR="00473157" w:rsidRDefault="00E922CA" w:rsidP="003C7A51">
            <w:r>
              <w:t>3</w:t>
            </w:r>
            <w:r w:rsidR="00651739">
              <w:t>.1</w:t>
            </w:r>
            <w:r w:rsidR="00EF33FA">
              <w:t xml:space="preserve"> </w:t>
            </w:r>
            <w:r w:rsidR="00473157" w:rsidRPr="00473157">
              <w:t xml:space="preserve">En beskrivning av de väsentliga risker som är specifika för emittenten och som kan inverka på dennes förmåga att fullgöra sina skyldigheter inom ramen för värdepapperen, i ett avsnitt med rubriken ”Riskfaktorer” och uppdelat på ett begränsat antal kategorier. </w:t>
            </w:r>
          </w:p>
          <w:p w14:paraId="141E0866" w14:textId="77777777" w:rsidR="00473157" w:rsidRDefault="00473157" w:rsidP="003C7A51"/>
          <w:p w14:paraId="5F34EEF2" w14:textId="77777777" w:rsidR="00651739" w:rsidRDefault="00473157" w:rsidP="003C7A51">
            <w:r w:rsidRPr="00473157">
              <w:t>För varje kategori ange först de mest väsentliga riskerna enligt den bedömning som görs av emittenten, erbjudaren eller den person som ansöker om upptagande till handel på en reglerad marknad, med beaktande av de negativa effekterna för emittenten och risken för att de förverkligas. Riskfaktorerna ska bekräftas av innehållet i registreringsdokumentet.</w:t>
            </w:r>
          </w:p>
        </w:tc>
        <w:tc>
          <w:tcPr>
            <w:tcW w:w="1310" w:type="dxa"/>
            <w:tcMar>
              <w:top w:w="85" w:type="dxa"/>
              <w:bottom w:w="85" w:type="dxa"/>
            </w:tcMar>
          </w:tcPr>
          <w:p w14:paraId="0CBF951B"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CC7E275"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0CA8A05" w14:textId="77777777" w:rsidR="00CC200C" w:rsidRDefault="00CC200C" w:rsidP="00692266"/>
    <w:tbl>
      <w:tblPr>
        <w:tblStyle w:val="Tabellrutnt"/>
        <w:tblW w:w="9493" w:type="dxa"/>
        <w:tblLook w:val="04A0" w:firstRow="1" w:lastRow="0" w:firstColumn="1" w:lastColumn="0" w:noHBand="0" w:noVBand="1"/>
      </w:tblPr>
      <w:tblGrid>
        <w:gridCol w:w="4794"/>
        <w:gridCol w:w="1310"/>
        <w:gridCol w:w="3389"/>
      </w:tblGrid>
      <w:tr w:rsidR="00651739" w14:paraId="60982EFF" w14:textId="77777777" w:rsidTr="00D13781">
        <w:tc>
          <w:tcPr>
            <w:tcW w:w="9493" w:type="dxa"/>
            <w:gridSpan w:val="3"/>
            <w:tcMar>
              <w:top w:w="85" w:type="dxa"/>
              <w:bottom w:w="85" w:type="dxa"/>
            </w:tcMar>
          </w:tcPr>
          <w:p w14:paraId="051DBAE9" w14:textId="77777777" w:rsidR="00651739" w:rsidRPr="0097068E" w:rsidRDefault="00651739" w:rsidP="00D13781">
            <w:pPr>
              <w:rPr>
                <w:b/>
              </w:rPr>
            </w:pPr>
            <w:r>
              <w:rPr>
                <w:b/>
              </w:rPr>
              <w:t>4</w:t>
            </w:r>
            <w:r w:rsidRPr="0097068E">
              <w:rPr>
                <w:b/>
              </w:rPr>
              <w:t xml:space="preserve"> </w:t>
            </w:r>
            <w:r w:rsidRPr="00657105">
              <w:rPr>
                <w:b/>
              </w:rPr>
              <w:t>INFORMATION OM EMITTENTEN</w:t>
            </w:r>
          </w:p>
        </w:tc>
      </w:tr>
      <w:tr w:rsidR="00651739" w14:paraId="4FE37279" w14:textId="77777777" w:rsidTr="00D13781">
        <w:tc>
          <w:tcPr>
            <w:tcW w:w="4794" w:type="dxa"/>
            <w:tcMar>
              <w:top w:w="85" w:type="dxa"/>
              <w:bottom w:w="85" w:type="dxa"/>
            </w:tcMar>
          </w:tcPr>
          <w:p w14:paraId="494FC8E0" w14:textId="77777777"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14DA03DB" w14:textId="77777777" w:rsidR="00651739" w:rsidRPr="0097068E" w:rsidRDefault="00651739" w:rsidP="00D13781">
            <w:pPr>
              <w:rPr>
                <w:b/>
              </w:rPr>
            </w:pPr>
            <w:r w:rsidRPr="0097068E">
              <w:rPr>
                <w:b/>
              </w:rPr>
              <w:t>Sidor i prospektet</w:t>
            </w:r>
          </w:p>
        </w:tc>
        <w:tc>
          <w:tcPr>
            <w:tcW w:w="3389" w:type="dxa"/>
            <w:tcMar>
              <w:top w:w="85" w:type="dxa"/>
              <w:bottom w:w="85" w:type="dxa"/>
            </w:tcMar>
          </w:tcPr>
          <w:p w14:paraId="0AD2B12B" w14:textId="77777777" w:rsidR="00651739" w:rsidRPr="0097068E" w:rsidRDefault="00651739" w:rsidP="00D13781">
            <w:pPr>
              <w:rPr>
                <w:b/>
              </w:rPr>
            </w:pPr>
            <w:r w:rsidRPr="0097068E">
              <w:rPr>
                <w:b/>
              </w:rPr>
              <w:t>Bolagets kommentarer</w:t>
            </w:r>
          </w:p>
        </w:tc>
      </w:tr>
      <w:tr w:rsidR="00651739" w14:paraId="24B0B8F4" w14:textId="77777777" w:rsidTr="00D13781">
        <w:tc>
          <w:tcPr>
            <w:tcW w:w="4794" w:type="dxa"/>
            <w:tcMar>
              <w:top w:w="85" w:type="dxa"/>
              <w:bottom w:w="85" w:type="dxa"/>
            </w:tcMar>
          </w:tcPr>
          <w:p w14:paraId="63AB5A1B" w14:textId="77777777" w:rsidR="00651739" w:rsidRDefault="00651739" w:rsidP="00D13781">
            <w:r>
              <w:t xml:space="preserve">4.1 </w:t>
            </w:r>
            <w:r w:rsidR="009F6030" w:rsidRPr="009F6030">
              <w:t>Emittentens registrerade firma och kommersiella beteckning</w:t>
            </w:r>
            <w:r w:rsidR="009F6030">
              <w:t>.</w:t>
            </w:r>
          </w:p>
        </w:tc>
        <w:tc>
          <w:tcPr>
            <w:tcW w:w="1310" w:type="dxa"/>
            <w:tcMar>
              <w:top w:w="85" w:type="dxa"/>
              <w:bottom w:w="85" w:type="dxa"/>
            </w:tcMar>
          </w:tcPr>
          <w:p w14:paraId="3FACA8F5"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DDA8F1A" w14:textId="77777777"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F66EC" w14:paraId="3FDC1B23" w14:textId="77777777" w:rsidTr="00D13781">
        <w:tc>
          <w:tcPr>
            <w:tcW w:w="4794" w:type="dxa"/>
            <w:tcMar>
              <w:top w:w="85" w:type="dxa"/>
              <w:bottom w:w="85" w:type="dxa"/>
            </w:tcMar>
          </w:tcPr>
          <w:p w14:paraId="2AB440AF" w14:textId="77777777" w:rsidR="007F66EC" w:rsidRDefault="00580A5A" w:rsidP="00D13781">
            <w:r>
              <w:t>4.2</w:t>
            </w:r>
            <w:r w:rsidR="002456D3">
              <w:t xml:space="preserve"> </w:t>
            </w:r>
            <w:r w:rsidR="00472A5B" w:rsidRPr="00472A5B">
              <w:t xml:space="preserve">Emittentens hemvist, rättsliga form och identifieringskod för juridiska personer (LEI), den lagstiftning enligt vilken emittenten driver verksamhet, emittentens registreringsland, adress och telefonnummer för emittentens säte </w:t>
            </w:r>
            <w:r w:rsidR="00472A5B" w:rsidRPr="00472A5B">
              <w:lastRenderedPageBreak/>
              <w:t>(eller plats för huvudsaklig verksamhet, om annan än dess säte) och emittentens webbplats, om sådan finns, med ett uttalande om att informationen på webbplatsen inte ingår i prospektet såvida denna information inte införlivas i prospektet genom hänvisningar.</w:t>
            </w:r>
          </w:p>
        </w:tc>
        <w:tc>
          <w:tcPr>
            <w:tcW w:w="1310" w:type="dxa"/>
            <w:tcMar>
              <w:top w:w="85" w:type="dxa"/>
              <w:bottom w:w="85" w:type="dxa"/>
            </w:tcMar>
          </w:tcPr>
          <w:p w14:paraId="60223D75" w14:textId="77777777" w:rsidR="007F66EC" w:rsidRPr="00EA76B8" w:rsidRDefault="007F66EC"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C9CA113" w14:textId="77777777" w:rsidR="007F66EC" w:rsidRPr="00EA76B8" w:rsidRDefault="007F66E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7A09E142" w14:textId="77777777" w:rsidR="00651739" w:rsidRDefault="00651739" w:rsidP="00692266"/>
    <w:tbl>
      <w:tblPr>
        <w:tblStyle w:val="Tabellrutnt"/>
        <w:tblW w:w="9493" w:type="dxa"/>
        <w:tblLook w:val="04A0" w:firstRow="1" w:lastRow="0" w:firstColumn="1" w:lastColumn="0" w:noHBand="0" w:noVBand="1"/>
      </w:tblPr>
      <w:tblGrid>
        <w:gridCol w:w="4794"/>
        <w:gridCol w:w="1310"/>
        <w:gridCol w:w="3389"/>
      </w:tblGrid>
      <w:tr w:rsidR="0035285A" w14:paraId="516672B3" w14:textId="77777777" w:rsidTr="00D13781">
        <w:tc>
          <w:tcPr>
            <w:tcW w:w="9493" w:type="dxa"/>
            <w:gridSpan w:val="3"/>
            <w:tcMar>
              <w:top w:w="85" w:type="dxa"/>
              <w:bottom w:w="85" w:type="dxa"/>
            </w:tcMar>
          </w:tcPr>
          <w:p w14:paraId="68138F1E" w14:textId="77777777" w:rsidR="0035285A" w:rsidRPr="0097068E" w:rsidRDefault="0035285A" w:rsidP="002456D3">
            <w:pPr>
              <w:rPr>
                <w:b/>
              </w:rPr>
            </w:pPr>
            <w:r w:rsidRPr="002456D3">
              <w:rPr>
                <w:b/>
              </w:rPr>
              <w:t xml:space="preserve">5 </w:t>
            </w:r>
            <w:r w:rsidR="004C75AF" w:rsidRPr="002456D3">
              <w:rPr>
                <w:b/>
              </w:rPr>
              <w:t>FÖRETAGETS VERKSAMHET</w:t>
            </w:r>
          </w:p>
        </w:tc>
      </w:tr>
      <w:tr w:rsidR="0035285A" w14:paraId="4226A6E0" w14:textId="77777777" w:rsidTr="00D13781">
        <w:tc>
          <w:tcPr>
            <w:tcW w:w="4794" w:type="dxa"/>
            <w:tcMar>
              <w:top w:w="85" w:type="dxa"/>
              <w:bottom w:w="85" w:type="dxa"/>
            </w:tcMar>
          </w:tcPr>
          <w:p w14:paraId="624B2015" w14:textId="77777777"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771AA469" w14:textId="77777777" w:rsidR="0035285A" w:rsidRPr="0097068E" w:rsidRDefault="0035285A" w:rsidP="00D13781">
            <w:pPr>
              <w:rPr>
                <w:b/>
              </w:rPr>
            </w:pPr>
            <w:r w:rsidRPr="0097068E">
              <w:rPr>
                <w:b/>
              </w:rPr>
              <w:t>Sidor i prospektet</w:t>
            </w:r>
          </w:p>
        </w:tc>
        <w:tc>
          <w:tcPr>
            <w:tcW w:w="3389" w:type="dxa"/>
            <w:tcMar>
              <w:top w:w="85" w:type="dxa"/>
              <w:bottom w:w="85" w:type="dxa"/>
            </w:tcMar>
          </w:tcPr>
          <w:p w14:paraId="542247BB" w14:textId="77777777" w:rsidR="0035285A" w:rsidRPr="0097068E" w:rsidRDefault="0035285A" w:rsidP="00D13781">
            <w:pPr>
              <w:rPr>
                <w:b/>
              </w:rPr>
            </w:pPr>
            <w:r w:rsidRPr="0097068E">
              <w:rPr>
                <w:b/>
              </w:rPr>
              <w:t>Bolagets kommentarer</w:t>
            </w:r>
          </w:p>
        </w:tc>
      </w:tr>
      <w:tr w:rsidR="0035285A" w14:paraId="23AFA529" w14:textId="77777777" w:rsidTr="00D13781">
        <w:tc>
          <w:tcPr>
            <w:tcW w:w="4794" w:type="dxa"/>
            <w:tcMar>
              <w:top w:w="85" w:type="dxa"/>
              <w:bottom w:w="85" w:type="dxa"/>
            </w:tcMar>
          </w:tcPr>
          <w:p w14:paraId="5FDCC653" w14:textId="77777777" w:rsidR="0035285A" w:rsidRDefault="0035285A" w:rsidP="002456D3">
            <w:r>
              <w:t xml:space="preserve">5.1 </w:t>
            </w:r>
            <w:r w:rsidR="00472A5B" w:rsidRPr="00472A5B">
              <w:t>En kort beskrivning av emittentens huvudverksamheter med uppgift om de viktigaste kategorierna av sålda produkter och/eller tillhandahållna tjänster.</w:t>
            </w:r>
          </w:p>
        </w:tc>
        <w:tc>
          <w:tcPr>
            <w:tcW w:w="1310" w:type="dxa"/>
            <w:tcMar>
              <w:top w:w="85" w:type="dxa"/>
              <w:bottom w:w="85" w:type="dxa"/>
            </w:tcMar>
          </w:tcPr>
          <w:p w14:paraId="33B14E05"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40AF6ED"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245FDF2D" w14:textId="77777777" w:rsidR="0035285A" w:rsidRDefault="0035285A" w:rsidP="00692266"/>
    <w:tbl>
      <w:tblPr>
        <w:tblStyle w:val="Tabellrutnt"/>
        <w:tblW w:w="9493" w:type="dxa"/>
        <w:tblLook w:val="04A0" w:firstRow="1" w:lastRow="0" w:firstColumn="1" w:lastColumn="0" w:noHBand="0" w:noVBand="1"/>
      </w:tblPr>
      <w:tblGrid>
        <w:gridCol w:w="4794"/>
        <w:gridCol w:w="1310"/>
        <w:gridCol w:w="3389"/>
      </w:tblGrid>
      <w:tr w:rsidR="0035285A" w14:paraId="0FA029A6" w14:textId="77777777" w:rsidTr="00D13781">
        <w:tc>
          <w:tcPr>
            <w:tcW w:w="9493" w:type="dxa"/>
            <w:gridSpan w:val="3"/>
            <w:tcMar>
              <w:top w:w="85" w:type="dxa"/>
              <w:bottom w:w="85" w:type="dxa"/>
            </w:tcMar>
          </w:tcPr>
          <w:p w14:paraId="0D018D8E" w14:textId="77777777" w:rsidR="0035285A" w:rsidRPr="0097068E" w:rsidRDefault="0035285A" w:rsidP="00F5423D">
            <w:pPr>
              <w:rPr>
                <w:b/>
              </w:rPr>
            </w:pPr>
            <w:r>
              <w:rPr>
                <w:b/>
              </w:rPr>
              <w:t>6</w:t>
            </w:r>
            <w:r w:rsidRPr="0097068E">
              <w:rPr>
                <w:b/>
              </w:rPr>
              <w:t xml:space="preserve"> </w:t>
            </w:r>
            <w:r w:rsidR="00FC6688">
              <w:rPr>
                <w:b/>
              </w:rPr>
              <w:t xml:space="preserve">INFORMATION OM </w:t>
            </w:r>
            <w:r w:rsidR="00F5423D">
              <w:rPr>
                <w:b/>
              </w:rPr>
              <w:t>TRENDER</w:t>
            </w:r>
          </w:p>
        </w:tc>
      </w:tr>
      <w:tr w:rsidR="0035285A" w14:paraId="47BC4F78" w14:textId="77777777" w:rsidTr="00D13781">
        <w:tc>
          <w:tcPr>
            <w:tcW w:w="4794" w:type="dxa"/>
            <w:tcMar>
              <w:top w:w="85" w:type="dxa"/>
              <w:bottom w:w="85" w:type="dxa"/>
            </w:tcMar>
          </w:tcPr>
          <w:p w14:paraId="0E6A8D77" w14:textId="77777777"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28C1BEA3" w14:textId="77777777" w:rsidR="0035285A" w:rsidRPr="0097068E" w:rsidRDefault="0035285A" w:rsidP="00D13781">
            <w:pPr>
              <w:rPr>
                <w:b/>
              </w:rPr>
            </w:pPr>
            <w:r w:rsidRPr="0097068E">
              <w:rPr>
                <w:b/>
              </w:rPr>
              <w:t>Sidor i prospektet</w:t>
            </w:r>
          </w:p>
        </w:tc>
        <w:tc>
          <w:tcPr>
            <w:tcW w:w="3389" w:type="dxa"/>
            <w:tcMar>
              <w:top w:w="85" w:type="dxa"/>
              <w:bottom w:w="85" w:type="dxa"/>
            </w:tcMar>
          </w:tcPr>
          <w:p w14:paraId="2BBB33BB" w14:textId="77777777" w:rsidR="0035285A" w:rsidRPr="0097068E" w:rsidRDefault="0035285A" w:rsidP="00D13781">
            <w:pPr>
              <w:rPr>
                <w:b/>
              </w:rPr>
            </w:pPr>
            <w:r w:rsidRPr="0097068E">
              <w:rPr>
                <w:b/>
              </w:rPr>
              <w:t>Bolagets kommentarer</w:t>
            </w:r>
          </w:p>
        </w:tc>
      </w:tr>
      <w:tr w:rsidR="0035285A" w14:paraId="0EA64324" w14:textId="77777777" w:rsidTr="00D13781">
        <w:tc>
          <w:tcPr>
            <w:tcW w:w="4794" w:type="dxa"/>
            <w:tcMar>
              <w:top w:w="85" w:type="dxa"/>
              <w:bottom w:w="85" w:type="dxa"/>
            </w:tcMar>
          </w:tcPr>
          <w:p w14:paraId="1E4193D3" w14:textId="77777777" w:rsidR="00472A5B" w:rsidRDefault="0035285A" w:rsidP="00F5423D">
            <w:r>
              <w:t xml:space="preserve">6.1 </w:t>
            </w:r>
            <w:r w:rsidR="00472A5B" w:rsidRPr="00472A5B">
              <w:t xml:space="preserve">En beskrivning av </w:t>
            </w:r>
          </w:p>
          <w:p w14:paraId="54D0C856" w14:textId="77777777" w:rsidR="00472A5B" w:rsidRDefault="00472A5B" w:rsidP="00F5423D"/>
          <w:p w14:paraId="68A27E68" w14:textId="77777777" w:rsidR="00472A5B" w:rsidRDefault="00472A5B" w:rsidP="00F5423D">
            <w:r w:rsidRPr="00472A5B">
              <w:t xml:space="preserve">a) eventuella väsentliga negativa förändringar som har ägt rum i emittentens framtidsutsikter sedan det senaste offentliggjorda reviderade årsbokslutet, </w:t>
            </w:r>
          </w:p>
          <w:p w14:paraId="3CD83C97" w14:textId="77777777" w:rsidR="00472A5B" w:rsidRDefault="00472A5B" w:rsidP="00F5423D"/>
          <w:p w14:paraId="4E993A68" w14:textId="77777777" w:rsidR="00472A5B" w:rsidRDefault="00472A5B" w:rsidP="00F5423D">
            <w:r w:rsidRPr="00472A5B">
              <w:t xml:space="preserve">b) alla betydande förändringar av koncernens finansiella resultat under perioden från utgången av den senaste räkenskapsperiod för vilken finansiell information har offentliggjorts till registreringsdokumentets datum. </w:t>
            </w:r>
          </w:p>
          <w:p w14:paraId="6762818B" w14:textId="77777777" w:rsidR="00472A5B" w:rsidRDefault="00472A5B" w:rsidP="00F5423D"/>
          <w:p w14:paraId="4910A290" w14:textId="77777777" w:rsidR="0035285A" w:rsidRDefault="00472A5B" w:rsidP="00F5423D">
            <w:r w:rsidRPr="00472A5B">
              <w:t>Om varken led a eller b är tillämpligt ska emittenten göra ett uttalande om att inga sådana förändringar ägt rum.</w:t>
            </w:r>
          </w:p>
        </w:tc>
        <w:tc>
          <w:tcPr>
            <w:tcW w:w="1310" w:type="dxa"/>
            <w:tcMar>
              <w:top w:w="85" w:type="dxa"/>
              <w:bottom w:w="85" w:type="dxa"/>
            </w:tcMar>
          </w:tcPr>
          <w:p w14:paraId="1E394BD3"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71EAB81" w14:textId="77777777"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5285A" w14:paraId="3D49090C" w14:textId="77777777" w:rsidTr="00D13781">
        <w:tc>
          <w:tcPr>
            <w:tcW w:w="4794" w:type="dxa"/>
            <w:tcMar>
              <w:top w:w="85" w:type="dxa"/>
              <w:bottom w:w="85" w:type="dxa"/>
            </w:tcMar>
          </w:tcPr>
          <w:p w14:paraId="1B6A764D" w14:textId="77777777" w:rsidR="00972460" w:rsidRDefault="0035285A" w:rsidP="0035285A">
            <w:r>
              <w:t>6.2</w:t>
            </w:r>
            <w:r w:rsidR="00CB7149">
              <w:t xml:space="preserve"> </w:t>
            </w:r>
            <w:r w:rsidR="00F5423D" w:rsidRPr="00F5423D">
              <w:t>(bara för icke-professionella investerare)</w:t>
            </w:r>
          </w:p>
          <w:p w14:paraId="5E49209E" w14:textId="77777777" w:rsidR="00972460" w:rsidRDefault="00972460" w:rsidP="0035285A"/>
          <w:p w14:paraId="36753387" w14:textId="77777777" w:rsidR="0035285A" w:rsidRDefault="004A1758" w:rsidP="0035285A">
            <w:r w:rsidRPr="004A1758">
              <w:t>Information om alla kända trender, osäkerheter, krav, åtaganden eller händelser som med rimlig sannolikhet kommer att få en väsentlig inverkan på emittentens utsikter för åtminstone innevarande räkenskapsår.</w:t>
            </w:r>
          </w:p>
        </w:tc>
        <w:tc>
          <w:tcPr>
            <w:tcW w:w="1310" w:type="dxa"/>
            <w:tcMar>
              <w:top w:w="85" w:type="dxa"/>
              <w:bottom w:w="85" w:type="dxa"/>
            </w:tcMar>
          </w:tcPr>
          <w:p w14:paraId="49468B9F" w14:textId="77777777" w:rsidR="0035285A" w:rsidRPr="00EA76B8"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2673AD7" w14:textId="77777777" w:rsidR="0035285A" w:rsidRPr="00EA76B8"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5ECDB04" w14:textId="77777777"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FC19F2" w14:paraId="0521868A" w14:textId="77777777" w:rsidTr="00D13781">
        <w:tc>
          <w:tcPr>
            <w:tcW w:w="9493" w:type="dxa"/>
            <w:gridSpan w:val="3"/>
            <w:tcMar>
              <w:top w:w="85" w:type="dxa"/>
              <w:bottom w:w="85" w:type="dxa"/>
            </w:tcMar>
          </w:tcPr>
          <w:p w14:paraId="5A9AF122" w14:textId="77777777" w:rsidR="00FC19F2" w:rsidRPr="0097068E" w:rsidRDefault="00FC6688" w:rsidP="00D13781">
            <w:pPr>
              <w:rPr>
                <w:b/>
              </w:rPr>
            </w:pPr>
            <w:r>
              <w:rPr>
                <w:b/>
              </w:rPr>
              <w:lastRenderedPageBreak/>
              <w:t>7</w:t>
            </w:r>
            <w:r w:rsidR="00FC19F2" w:rsidRPr="0097068E">
              <w:rPr>
                <w:b/>
              </w:rPr>
              <w:t xml:space="preserve"> </w:t>
            </w:r>
            <w:r w:rsidR="00FC19F2" w:rsidRPr="00133F4A">
              <w:rPr>
                <w:b/>
              </w:rPr>
              <w:t>RESULTATPROGNOSER ELLER FÖRVÄNTADE RESULTAT</w:t>
            </w:r>
          </w:p>
        </w:tc>
      </w:tr>
      <w:tr w:rsidR="00FC19F2" w14:paraId="6B0F2EBB" w14:textId="77777777" w:rsidTr="00D13781">
        <w:tc>
          <w:tcPr>
            <w:tcW w:w="4794" w:type="dxa"/>
            <w:tcMar>
              <w:top w:w="85" w:type="dxa"/>
              <w:bottom w:w="85" w:type="dxa"/>
            </w:tcMar>
          </w:tcPr>
          <w:p w14:paraId="7232FFCC" w14:textId="77777777" w:rsidR="00FC19F2" w:rsidRPr="0097068E" w:rsidRDefault="00FC19F2"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298C20A2" w14:textId="77777777" w:rsidR="00FC19F2" w:rsidRPr="0097068E" w:rsidRDefault="00FC19F2" w:rsidP="00D13781">
            <w:pPr>
              <w:rPr>
                <w:b/>
              </w:rPr>
            </w:pPr>
            <w:r w:rsidRPr="0097068E">
              <w:rPr>
                <w:b/>
              </w:rPr>
              <w:t>Sidor i prospektet</w:t>
            </w:r>
          </w:p>
        </w:tc>
        <w:tc>
          <w:tcPr>
            <w:tcW w:w="3389" w:type="dxa"/>
            <w:tcMar>
              <w:top w:w="85" w:type="dxa"/>
              <w:bottom w:w="85" w:type="dxa"/>
            </w:tcMar>
          </w:tcPr>
          <w:p w14:paraId="7FCCB380" w14:textId="77777777" w:rsidR="00FC19F2" w:rsidRPr="0097068E" w:rsidRDefault="00FC19F2" w:rsidP="00D13781">
            <w:pPr>
              <w:rPr>
                <w:b/>
              </w:rPr>
            </w:pPr>
            <w:r w:rsidRPr="0097068E">
              <w:rPr>
                <w:b/>
              </w:rPr>
              <w:t>Bolagets kommentarer</w:t>
            </w:r>
          </w:p>
        </w:tc>
      </w:tr>
      <w:tr w:rsidR="00FC19F2" w14:paraId="335915A4" w14:textId="77777777" w:rsidTr="00D13781">
        <w:tc>
          <w:tcPr>
            <w:tcW w:w="4794" w:type="dxa"/>
            <w:tcMar>
              <w:top w:w="85" w:type="dxa"/>
              <w:bottom w:w="85" w:type="dxa"/>
            </w:tcMar>
          </w:tcPr>
          <w:p w14:paraId="4080B83D" w14:textId="77777777" w:rsidR="00C30725" w:rsidRDefault="00FC6688" w:rsidP="00255768">
            <w:r>
              <w:t>7</w:t>
            </w:r>
            <w:r w:rsidR="00FC19F2">
              <w:t xml:space="preserve">.1 </w:t>
            </w:r>
            <w:r w:rsidR="00C30725" w:rsidRPr="00C30725">
              <w:t xml:space="preserve">Om emittenten på frivillig basis tar med en resultatprognos eller ett förväntat resultat (som ännu inte har realiserats och som fortfarande gäller) i registreringsdokumentet ska denna prognos eller detta förväntade resultat innehålla den information som anges i punkterna 7.2 och 7.3. Om en resultatprognos eller ett förväntat resultat har offentliggjorts och ännu inte realiserats men däremot har förlorat sin giltighet, ange detta samt en förklaring till varför denna prognos eller detta förväntade resultat har förlorat sin giltighet. En sådan ogiltig resultatprognos eller ett sådant ogiltigt förväntat resultat omfattas inte av kraven i punkterna 7.2–7.3. </w:t>
            </w:r>
          </w:p>
          <w:p w14:paraId="2528E330" w14:textId="77777777" w:rsidR="00C30725" w:rsidRDefault="00C30725" w:rsidP="00255768"/>
          <w:p w14:paraId="2CA078E9" w14:textId="77777777" w:rsidR="00FC19F2" w:rsidRDefault="00C30725" w:rsidP="00255768">
            <w:r w:rsidRPr="00C30725">
              <w:t>Emittenten avgör själv huruvida en resultatprognos eller ett förväntat resultat ska tas med. Om en resultatprognos eller ett förväntat resultat tas med ska registreringsdokumentet innehålla den information som anges i punkterna 7.2 och 7.3.</w:t>
            </w:r>
          </w:p>
        </w:tc>
        <w:tc>
          <w:tcPr>
            <w:tcW w:w="1310" w:type="dxa"/>
            <w:tcMar>
              <w:top w:w="85" w:type="dxa"/>
              <w:bottom w:w="85" w:type="dxa"/>
            </w:tcMar>
          </w:tcPr>
          <w:p w14:paraId="234B5FA2" w14:textId="77777777" w:rsidR="00FC19F2" w:rsidRDefault="00FC19F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DA08D4A" w14:textId="77777777" w:rsidR="00FC19F2" w:rsidRDefault="00FC19F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C19F2" w14:paraId="7DA42EBD" w14:textId="77777777" w:rsidTr="00D13781">
        <w:tc>
          <w:tcPr>
            <w:tcW w:w="4794" w:type="dxa"/>
            <w:tcMar>
              <w:top w:w="85" w:type="dxa"/>
              <w:bottom w:w="85" w:type="dxa"/>
            </w:tcMar>
          </w:tcPr>
          <w:p w14:paraId="7BA01289" w14:textId="77777777" w:rsidR="00F3792B" w:rsidRDefault="00FC6688" w:rsidP="00DC0EEC">
            <w:r>
              <w:t>7</w:t>
            </w:r>
            <w:r w:rsidR="00FC19F2">
              <w:t xml:space="preserve">.2 </w:t>
            </w:r>
            <w:r w:rsidR="00F3792B" w:rsidRPr="00F3792B">
              <w:t xml:space="preserve">Om emittenten väljer att ta med en ny resultatprognos eller ett nytt förväntat resultat, eller tar med en tidigare offentliggjord resultatprognos eller ett tidigare offentliggjort förväntat resultat enligt punkt 7.1, ska denna resultatprognos eller detta förväntade resultat anges i tydliga och entydiga ordalag och innehålla en beskrivning av de centrala antaganden som ligger till grund för emittentens resultatprognos eller förväntade resultat. </w:t>
            </w:r>
          </w:p>
          <w:p w14:paraId="46F4096E" w14:textId="77777777" w:rsidR="00F3792B" w:rsidRDefault="00F3792B" w:rsidP="00DC0EEC"/>
          <w:p w14:paraId="1B1A9DF3" w14:textId="77777777" w:rsidR="00F3792B" w:rsidRDefault="00F3792B" w:rsidP="00DC0EEC">
            <w:r w:rsidRPr="00F3792B">
              <w:t xml:space="preserve">Resultatprognosen eller det förväntade resultatet ska iaktta följande principer: </w:t>
            </w:r>
          </w:p>
          <w:p w14:paraId="672A36B6" w14:textId="77777777" w:rsidR="00F3792B" w:rsidRDefault="00F3792B" w:rsidP="00DC0EEC"/>
          <w:p w14:paraId="5981D03D" w14:textId="77777777" w:rsidR="00F3792B" w:rsidRDefault="00F3792B" w:rsidP="00DC0EEC">
            <w:r w:rsidRPr="00F3792B">
              <w:t xml:space="preserve">a) Det måste finnas en tydlig åtskillnad mellan antaganden om de faktorer som medlemmarna i emittentens förvaltnings-, lednings- eller tillsynsorgan kan påverka och antagandena om de faktorer som ligger helt utanför deras kontroll. </w:t>
            </w:r>
          </w:p>
          <w:p w14:paraId="641E921E" w14:textId="77777777" w:rsidR="00F3792B" w:rsidRDefault="00F3792B" w:rsidP="00DC0EEC"/>
          <w:p w14:paraId="03D88090" w14:textId="77777777" w:rsidR="00F3792B" w:rsidRDefault="00F3792B" w:rsidP="00DC0EEC">
            <w:r w:rsidRPr="00F3792B">
              <w:t xml:space="preserve">b) Antagandena måste vara rimliga, lätta att förstå för investerarna, specifika och exakta och får inte avse den generella riktigheten hos de uppskattningar som ligger till grund för prognosen. </w:t>
            </w:r>
          </w:p>
          <w:p w14:paraId="23C8CADD" w14:textId="77777777" w:rsidR="00F3792B" w:rsidRDefault="00F3792B" w:rsidP="00DC0EEC"/>
          <w:p w14:paraId="691B3CC0" w14:textId="77777777" w:rsidR="00FC19F2" w:rsidRDefault="00F3792B" w:rsidP="00DC0EEC">
            <w:r w:rsidRPr="00F3792B">
              <w:t>c) I fråga om en prognos ska antagandena uppmärksamma investerarna på osäkra faktorer som i väsentlig utsträckning skulle kunna ändra prognosens utfall.</w:t>
            </w:r>
          </w:p>
        </w:tc>
        <w:tc>
          <w:tcPr>
            <w:tcW w:w="1310" w:type="dxa"/>
            <w:tcMar>
              <w:top w:w="85" w:type="dxa"/>
              <w:bottom w:w="85" w:type="dxa"/>
            </w:tcMar>
          </w:tcPr>
          <w:p w14:paraId="54F681FE" w14:textId="77777777" w:rsidR="00FC19F2" w:rsidRPr="00EA76B8" w:rsidRDefault="00FC19F2"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FE5CADD" w14:textId="77777777" w:rsidR="00FC19F2" w:rsidRPr="00EA76B8" w:rsidRDefault="00FC19F2"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B494B" w14:paraId="348B75E9" w14:textId="77777777" w:rsidTr="00D13781">
        <w:tc>
          <w:tcPr>
            <w:tcW w:w="4794" w:type="dxa"/>
            <w:tcMar>
              <w:top w:w="85" w:type="dxa"/>
              <w:bottom w:w="85" w:type="dxa"/>
            </w:tcMar>
          </w:tcPr>
          <w:p w14:paraId="1EA1FA2E" w14:textId="77777777" w:rsidR="00E46C6E" w:rsidRDefault="003B494B" w:rsidP="00C6049E">
            <w:r>
              <w:t>7.3</w:t>
            </w:r>
            <w:r w:rsidR="00C6049E">
              <w:t xml:space="preserve"> </w:t>
            </w:r>
            <w:r w:rsidR="00E46C6E" w:rsidRPr="00E46C6E">
              <w:t xml:space="preserve">Prospektet ska innehålla ett uttalande om att resultatprognosen eller det förväntade resultatet har sammanställts och utarbetats på en grundval som är både </w:t>
            </w:r>
          </w:p>
          <w:p w14:paraId="47077161" w14:textId="77777777" w:rsidR="00E46C6E" w:rsidRDefault="00E46C6E" w:rsidP="00C6049E"/>
          <w:p w14:paraId="039578B3" w14:textId="77777777" w:rsidR="00E46C6E" w:rsidRDefault="00E46C6E" w:rsidP="00C6049E">
            <w:r w:rsidRPr="00E46C6E">
              <w:t xml:space="preserve">a) jämförbar med den historiska finansiella informationen, och </w:t>
            </w:r>
          </w:p>
          <w:p w14:paraId="18441211" w14:textId="77777777" w:rsidR="00E46C6E" w:rsidRDefault="00E46C6E" w:rsidP="00C6049E"/>
          <w:p w14:paraId="0675E202" w14:textId="77777777" w:rsidR="003B494B" w:rsidRDefault="00E46C6E" w:rsidP="00C6049E">
            <w:r w:rsidRPr="00E46C6E">
              <w:t>b) förenlig med emittentens redovisningsprinciper.</w:t>
            </w:r>
          </w:p>
        </w:tc>
        <w:tc>
          <w:tcPr>
            <w:tcW w:w="1310" w:type="dxa"/>
            <w:tcMar>
              <w:top w:w="85" w:type="dxa"/>
              <w:bottom w:w="85" w:type="dxa"/>
            </w:tcMar>
          </w:tcPr>
          <w:p w14:paraId="736C134E" w14:textId="77777777" w:rsidR="003B494B" w:rsidRPr="00EA76B8" w:rsidRDefault="003B494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142D9A77" w14:textId="77777777" w:rsidR="003B494B" w:rsidRPr="00EA76B8" w:rsidRDefault="003B494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5374BB3" w14:textId="77777777"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9C4BEB" w14:paraId="20DEFC29" w14:textId="77777777" w:rsidTr="00D13781">
        <w:tc>
          <w:tcPr>
            <w:tcW w:w="9493" w:type="dxa"/>
            <w:gridSpan w:val="3"/>
            <w:tcMar>
              <w:top w:w="85" w:type="dxa"/>
              <w:bottom w:w="85" w:type="dxa"/>
            </w:tcMar>
          </w:tcPr>
          <w:p w14:paraId="15600CFD" w14:textId="77777777" w:rsidR="009C4BEB" w:rsidRPr="0097068E" w:rsidRDefault="004069C2" w:rsidP="00D13781">
            <w:pPr>
              <w:rPr>
                <w:b/>
              </w:rPr>
            </w:pPr>
            <w:r>
              <w:rPr>
                <w:b/>
              </w:rPr>
              <w:t>8</w:t>
            </w:r>
            <w:r w:rsidR="009C4BEB" w:rsidRPr="0097068E">
              <w:rPr>
                <w:b/>
              </w:rPr>
              <w:t xml:space="preserve"> </w:t>
            </w:r>
            <w:r w:rsidR="008761EE" w:rsidRPr="008761EE">
              <w:rPr>
                <w:b/>
              </w:rPr>
              <w:t>MEDLEMMAR I FÖRVALTNINGS-, LEDNINGS- ELLER TILLSYNSORGAN SAMT ÖVRIGA PERSONER I FÖRETAGSLEDNINGEN</w:t>
            </w:r>
          </w:p>
        </w:tc>
      </w:tr>
      <w:tr w:rsidR="009C4BEB" w14:paraId="47D3DE2D" w14:textId="77777777" w:rsidTr="00D13781">
        <w:tc>
          <w:tcPr>
            <w:tcW w:w="4794" w:type="dxa"/>
            <w:tcMar>
              <w:top w:w="85" w:type="dxa"/>
              <w:bottom w:w="85" w:type="dxa"/>
            </w:tcMar>
          </w:tcPr>
          <w:p w14:paraId="257C77DB" w14:textId="77777777" w:rsidR="009C4BEB" w:rsidRPr="0097068E" w:rsidRDefault="009C4BEB"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330EC08F" w14:textId="77777777" w:rsidR="009C4BEB" w:rsidRPr="0097068E" w:rsidRDefault="009C4BEB" w:rsidP="00D13781">
            <w:pPr>
              <w:rPr>
                <w:b/>
              </w:rPr>
            </w:pPr>
            <w:r w:rsidRPr="0097068E">
              <w:rPr>
                <w:b/>
              </w:rPr>
              <w:t>Sidor i prospektet</w:t>
            </w:r>
          </w:p>
        </w:tc>
        <w:tc>
          <w:tcPr>
            <w:tcW w:w="3389" w:type="dxa"/>
            <w:tcMar>
              <w:top w:w="85" w:type="dxa"/>
              <w:bottom w:w="85" w:type="dxa"/>
            </w:tcMar>
          </w:tcPr>
          <w:p w14:paraId="57FE0A09" w14:textId="77777777" w:rsidR="009C4BEB" w:rsidRPr="0097068E" w:rsidRDefault="009C4BEB" w:rsidP="00D13781">
            <w:pPr>
              <w:rPr>
                <w:b/>
              </w:rPr>
            </w:pPr>
            <w:r w:rsidRPr="0097068E">
              <w:rPr>
                <w:b/>
              </w:rPr>
              <w:t>Bolagets kommentarer</w:t>
            </w:r>
          </w:p>
        </w:tc>
      </w:tr>
      <w:tr w:rsidR="009C4BEB" w14:paraId="42FE7277" w14:textId="77777777" w:rsidTr="00D13781">
        <w:tc>
          <w:tcPr>
            <w:tcW w:w="4794" w:type="dxa"/>
            <w:tcMar>
              <w:top w:w="85" w:type="dxa"/>
              <w:bottom w:w="85" w:type="dxa"/>
            </w:tcMar>
          </w:tcPr>
          <w:p w14:paraId="25FF3532" w14:textId="77777777" w:rsidR="008761EE" w:rsidRDefault="004069C2" w:rsidP="00967EF1">
            <w:r>
              <w:t>8</w:t>
            </w:r>
            <w:r w:rsidR="009C4BEB">
              <w:t xml:space="preserve">.1 </w:t>
            </w:r>
            <w:r w:rsidR="008761EE" w:rsidRPr="008761EE">
              <w:t xml:space="preserve">Namn på och kontorsadress och befattning för nedanstående personer hos emittenten, med uppgift om deras viktigaste sysselsättningar utanför emittentens verksamhet, om dessa är betydande i förhållande till emittenten: </w:t>
            </w:r>
          </w:p>
          <w:p w14:paraId="4AA898A1" w14:textId="77777777" w:rsidR="008761EE" w:rsidRDefault="008761EE" w:rsidP="00967EF1"/>
          <w:p w14:paraId="40F42DAF" w14:textId="77777777" w:rsidR="008761EE" w:rsidRDefault="008761EE" w:rsidP="00967EF1">
            <w:r w:rsidRPr="008761EE">
              <w:t xml:space="preserve">a) Medlemmar i förvaltnings-, lednings- eller tillsynsorgan. </w:t>
            </w:r>
          </w:p>
          <w:p w14:paraId="72895A34" w14:textId="77777777" w:rsidR="008761EE" w:rsidRDefault="008761EE" w:rsidP="00967EF1"/>
          <w:p w14:paraId="1A566F9C" w14:textId="77777777" w:rsidR="009C4BEB" w:rsidRDefault="008761EE" w:rsidP="00967EF1">
            <w:r w:rsidRPr="008761EE">
              <w:t>b) Komplementärer i kommanditaktiebolag.</w:t>
            </w:r>
          </w:p>
        </w:tc>
        <w:tc>
          <w:tcPr>
            <w:tcW w:w="1310" w:type="dxa"/>
            <w:tcMar>
              <w:top w:w="85" w:type="dxa"/>
              <w:bottom w:w="85" w:type="dxa"/>
            </w:tcMar>
          </w:tcPr>
          <w:p w14:paraId="01046AC0" w14:textId="77777777" w:rsidR="009C4BEB"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17FE845" w14:textId="77777777" w:rsidR="009C4BEB"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4ED0E48D" w14:textId="77777777" w:rsidTr="00D13781">
        <w:tc>
          <w:tcPr>
            <w:tcW w:w="4794" w:type="dxa"/>
            <w:tcMar>
              <w:top w:w="85" w:type="dxa"/>
              <w:bottom w:w="85" w:type="dxa"/>
            </w:tcMar>
          </w:tcPr>
          <w:p w14:paraId="367A0494" w14:textId="77777777" w:rsidR="009C4BEB" w:rsidRDefault="004069C2" w:rsidP="00D13781">
            <w:r>
              <w:t>8</w:t>
            </w:r>
            <w:r w:rsidR="009C4BEB">
              <w:t xml:space="preserve">.2 </w:t>
            </w:r>
            <w:r w:rsidR="000240C6" w:rsidRPr="000240C6">
              <w:t>Om det föreligger en potentiell intressekonflikt mellan de uppgifter som en person som avses i punkt 8.1 utför för emittentens räkning och denna persons privata intressen eller andra uppdrag, ska detta anges tydligt. Om det inte föreligger några sådana intressekonflikter ska detta faktum anges.</w:t>
            </w:r>
          </w:p>
        </w:tc>
        <w:tc>
          <w:tcPr>
            <w:tcW w:w="1310" w:type="dxa"/>
            <w:tcMar>
              <w:top w:w="85" w:type="dxa"/>
              <w:bottom w:w="85" w:type="dxa"/>
            </w:tcMar>
          </w:tcPr>
          <w:p w14:paraId="020E6C8C"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7E66F4F9"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EDCDBF3" w14:textId="77777777" w:rsidR="009C4BEB" w:rsidRDefault="009C4BEB" w:rsidP="00692266"/>
    <w:tbl>
      <w:tblPr>
        <w:tblStyle w:val="Tabellrutnt"/>
        <w:tblW w:w="9493" w:type="dxa"/>
        <w:tblLook w:val="04A0" w:firstRow="1" w:lastRow="0" w:firstColumn="1" w:lastColumn="0" w:noHBand="0" w:noVBand="1"/>
      </w:tblPr>
      <w:tblGrid>
        <w:gridCol w:w="4794"/>
        <w:gridCol w:w="1310"/>
        <w:gridCol w:w="3389"/>
      </w:tblGrid>
      <w:tr w:rsidR="009C4BEB" w14:paraId="1A5115A2" w14:textId="77777777" w:rsidTr="00D13781">
        <w:tc>
          <w:tcPr>
            <w:tcW w:w="9493" w:type="dxa"/>
            <w:gridSpan w:val="3"/>
            <w:tcMar>
              <w:top w:w="85" w:type="dxa"/>
              <w:bottom w:w="85" w:type="dxa"/>
            </w:tcMar>
          </w:tcPr>
          <w:p w14:paraId="39EED43E" w14:textId="77777777" w:rsidR="009C4BEB" w:rsidRPr="0097068E" w:rsidRDefault="009570C3" w:rsidP="009C4BEB">
            <w:pPr>
              <w:rPr>
                <w:b/>
              </w:rPr>
            </w:pPr>
            <w:r>
              <w:rPr>
                <w:b/>
              </w:rPr>
              <w:lastRenderedPageBreak/>
              <w:t>9</w:t>
            </w:r>
            <w:r w:rsidR="009C4BEB" w:rsidRPr="0097068E">
              <w:rPr>
                <w:b/>
              </w:rPr>
              <w:t xml:space="preserve"> </w:t>
            </w:r>
            <w:r w:rsidR="009C4BEB">
              <w:rPr>
                <w:b/>
              </w:rPr>
              <w:t>STÖRRE AKTIEÄGARE</w:t>
            </w:r>
          </w:p>
        </w:tc>
      </w:tr>
      <w:tr w:rsidR="009C4BEB" w14:paraId="3CE15B60" w14:textId="77777777" w:rsidTr="00D13781">
        <w:tc>
          <w:tcPr>
            <w:tcW w:w="4794" w:type="dxa"/>
            <w:tcMar>
              <w:top w:w="85" w:type="dxa"/>
              <w:bottom w:w="85" w:type="dxa"/>
            </w:tcMar>
          </w:tcPr>
          <w:p w14:paraId="33B7A9CA" w14:textId="77777777" w:rsidR="009C4BEB" w:rsidRPr="0097068E" w:rsidRDefault="009C4BEB"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27F97E3B" w14:textId="77777777" w:rsidR="009C4BEB" w:rsidRPr="0097068E" w:rsidRDefault="009C4BEB" w:rsidP="00D13781">
            <w:pPr>
              <w:rPr>
                <w:b/>
              </w:rPr>
            </w:pPr>
            <w:r w:rsidRPr="0097068E">
              <w:rPr>
                <w:b/>
              </w:rPr>
              <w:t>Sidor i prospektet</w:t>
            </w:r>
          </w:p>
        </w:tc>
        <w:tc>
          <w:tcPr>
            <w:tcW w:w="3389" w:type="dxa"/>
            <w:tcMar>
              <w:top w:w="85" w:type="dxa"/>
              <w:bottom w:w="85" w:type="dxa"/>
            </w:tcMar>
          </w:tcPr>
          <w:p w14:paraId="296C5ABA" w14:textId="77777777" w:rsidR="009C4BEB" w:rsidRPr="0097068E" w:rsidRDefault="009C4BEB" w:rsidP="00D13781">
            <w:pPr>
              <w:rPr>
                <w:b/>
              </w:rPr>
            </w:pPr>
            <w:r w:rsidRPr="0097068E">
              <w:rPr>
                <w:b/>
              </w:rPr>
              <w:t>Bolagets kommentarer</w:t>
            </w:r>
          </w:p>
        </w:tc>
      </w:tr>
      <w:tr w:rsidR="009C4BEB" w14:paraId="75C03574" w14:textId="77777777" w:rsidTr="00D13781">
        <w:tc>
          <w:tcPr>
            <w:tcW w:w="4794" w:type="dxa"/>
            <w:tcMar>
              <w:top w:w="85" w:type="dxa"/>
              <w:bottom w:w="85" w:type="dxa"/>
            </w:tcMar>
          </w:tcPr>
          <w:p w14:paraId="2C7B487E" w14:textId="77777777" w:rsidR="009C4BEB" w:rsidRDefault="009570C3" w:rsidP="00D13781">
            <w:r>
              <w:t>9</w:t>
            </w:r>
            <w:r w:rsidR="009C4BEB">
              <w:t xml:space="preserve">.1 </w:t>
            </w:r>
            <w:r w:rsidR="005A77DB" w:rsidRPr="005A77DB">
              <w:t>Såvitt emittenten vet, ange huruvida denne ägs eller kontrolleras direkt eller indirekt och av vem, samt arten av sådan kontroll och de åtgärder som införts för att säkerställa att sådan kontroll inte missbrukas.</w:t>
            </w:r>
          </w:p>
        </w:tc>
        <w:tc>
          <w:tcPr>
            <w:tcW w:w="1310" w:type="dxa"/>
            <w:tcMar>
              <w:top w:w="85" w:type="dxa"/>
              <w:bottom w:w="85" w:type="dxa"/>
            </w:tcMar>
          </w:tcPr>
          <w:p w14:paraId="1098E2B7" w14:textId="77777777" w:rsidR="009C4BEB"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43E5142" w14:textId="77777777" w:rsidR="009C4BEB"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1B48D0BA" w14:textId="77777777" w:rsidTr="00D13781">
        <w:tc>
          <w:tcPr>
            <w:tcW w:w="4794" w:type="dxa"/>
            <w:tcMar>
              <w:top w:w="85" w:type="dxa"/>
              <w:bottom w:w="85" w:type="dxa"/>
            </w:tcMar>
          </w:tcPr>
          <w:p w14:paraId="69CF933B" w14:textId="77777777" w:rsidR="009C4BEB" w:rsidRDefault="009570C3" w:rsidP="00D13781">
            <w:r>
              <w:t>9</w:t>
            </w:r>
            <w:r w:rsidR="009C4BEB">
              <w:t xml:space="preserve">.2 </w:t>
            </w:r>
            <w:r w:rsidR="005A77DB" w:rsidRPr="005A77DB">
              <w:t>En beskrivning av eventuella arrangemang som enligt emittentens kännedom kan leda till att kontrollen över emittenten ändras vid ett senare datum.</w:t>
            </w:r>
          </w:p>
        </w:tc>
        <w:tc>
          <w:tcPr>
            <w:tcW w:w="1310" w:type="dxa"/>
            <w:tcMar>
              <w:top w:w="85" w:type="dxa"/>
              <w:bottom w:w="85" w:type="dxa"/>
            </w:tcMar>
          </w:tcPr>
          <w:p w14:paraId="5B503472"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EF8D67A"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37C3135" w14:textId="77777777" w:rsidR="009C4BEB" w:rsidRDefault="009C4BEB" w:rsidP="00692266"/>
    <w:tbl>
      <w:tblPr>
        <w:tblStyle w:val="Tabellrutnt"/>
        <w:tblW w:w="9493" w:type="dxa"/>
        <w:tblLook w:val="04A0" w:firstRow="1" w:lastRow="0" w:firstColumn="1" w:lastColumn="0" w:noHBand="0" w:noVBand="1"/>
      </w:tblPr>
      <w:tblGrid>
        <w:gridCol w:w="4794"/>
        <w:gridCol w:w="1310"/>
        <w:gridCol w:w="3389"/>
      </w:tblGrid>
      <w:tr w:rsidR="009C4BEB" w14:paraId="541C1AA1" w14:textId="77777777" w:rsidTr="00D13781">
        <w:tc>
          <w:tcPr>
            <w:tcW w:w="9493" w:type="dxa"/>
            <w:gridSpan w:val="3"/>
            <w:tcMar>
              <w:top w:w="85" w:type="dxa"/>
              <w:bottom w:w="85" w:type="dxa"/>
            </w:tcMar>
          </w:tcPr>
          <w:p w14:paraId="5E789C96" w14:textId="77777777" w:rsidR="009C4BEB" w:rsidRPr="0097068E" w:rsidRDefault="005C0BB4" w:rsidP="00D13781">
            <w:pPr>
              <w:rPr>
                <w:b/>
              </w:rPr>
            </w:pPr>
            <w:r>
              <w:rPr>
                <w:b/>
              </w:rPr>
              <w:t>10</w:t>
            </w:r>
            <w:r w:rsidR="009C4BEB" w:rsidRPr="0097068E">
              <w:rPr>
                <w:b/>
              </w:rPr>
              <w:t xml:space="preserve"> </w:t>
            </w:r>
            <w:r w:rsidR="004108E6" w:rsidRPr="004108E6">
              <w:rPr>
                <w:b/>
              </w:rPr>
              <w:t>FINANSIELL INFORMATION OM EMITTENTENS TILLGÅNGAR OCH SKULDER, FINANSIELLA STÄLLNING SAMT RESULTAT</w:t>
            </w:r>
          </w:p>
        </w:tc>
      </w:tr>
      <w:tr w:rsidR="009C4BEB" w14:paraId="52FA119C" w14:textId="77777777" w:rsidTr="00D13781">
        <w:tc>
          <w:tcPr>
            <w:tcW w:w="4794" w:type="dxa"/>
            <w:tcMar>
              <w:top w:w="85" w:type="dxa"/>
              <w:bottom w:w="85" w:type="dxa"/>
            </w:tcMar>
          </w:tcPr>
          <w:p w14:paraId="55368128" w14:textId="77777777" w:rsidR="009C4BEB" w:rsidRPr="0097068E" w:rsidRDefault="009C4BEB"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2705C03D" w14:textId="77777777" w:rsidR="009C4BEB" w:rsidRPr="0097068E" w:rsidRDefault="009C4BEB" w:rsidP="00D13781">
            <w:pPr>
              <w:rPr>
                <w:b/>
              </w:rPr>
            </w:pPr>
            <w:r w:rsidRPr="0097068E">
              <w:rPr>
                <w:b/>
              </w:rPr>
              <w:t>Sidor i prospektet</w:t>
            </w:r>
          </w:p>
        </w:tc>
        <w:tc>
          <w:tcPr>
            <w:tcW w:w="3389" w:type="dxa"/>
            <w:tcMar>
              <w:top w:w="85" w:type="dxa"/>
              <w:bottom w:w="85" w:type="dxa"/>
            </w:tcMar>
          </w:tcPr>
          <w:p w14:paraId="22AC9C6F" w14:textId="77777777" w:rsidR="009C4BEB" w:rsidRPr="0097068E" w:rsidRDefault="009C4BEB" w:rsidP="00D13781">
            <w:pPr>
              <w:rPr>
                <w:b/>
              </w:rPr>
            </w:pPr>
            <w:r w:rsidRPr="0097068E">
              <w:rPr>
                <w:b/>
              </w:rPr>
              <w:t>Bolagets kommentarer</w:t>
            </w:r>
          </w:p>
        </w:tc>
      </w:tr>
      <w:tr w:rsidR="009C4BEB" w14:paraId="16A145B2" w14:textId="77777777" w:rsidTr="00D13781">
        <w:tc>
          <w:tcPr>
            <w:tcW w:w="4794" w:type="dxa"/>
            <w:tcMar>
              <w:top w:w="85" w:type="dxa"/>
              <w:bottom w:w="85" w:type="dxa"/>
            </w:tcMar>
          </w:tcPr>
          <w:p w14:paraId="5E826BDB" w14:textId="77777777" w:rsidR="004108E6" w:rsidRDefault="009570C3" w:rsidP="004C40A6">
            <w:r>
              <w:t>10</w:t>
            </w:r>
            <w:r w:rsidR="009C4BEB">
              <w:t xml:space="preserve">.1 </w:t>
            </w:r>
            <w:r w:rsidR="004108E6" w:rsidRPr="004108E6">
              <w:t xml:space="preserve">Årsbokslut </w:t>
            </w:r>
          </w:p>
          <w:p w14:paraId="4C7096C3" w14:textId="77777777" w:rsidR="004108E6" w:rsidRDefault="004108E6" w:rsidP="004C40A6"/>
          <w:p w14:paraId="16548764" w14:textId="77777777" w:rsidR="004108E6" w:rsidRDefault="004108E6" w:rsidP="004C40A6">
            <w:r w:rsidRPr="004108E6">
              <w:t xml:space="preserve">Årsbokslut (inbegripet halvårsrapporter) måste offentliggöras för en period som täcker de tolv månader som föregår godkännandet av prospektet. </w:t>
            </w:r>
          </w:p>
          <w:p w14:paraId="43DAC4EB" w14:textId="77777777" w:rsidR="004108E6" w:rsidRDefault="004108E6" w:rsidP="004C40A6"/>
          <w:p w14:paraId="3AC1510D" w14:textId="77777777" w:rsidR="009C4BEB" w:rsidRDefault="004108E6" w:rsidP="004C40A6">
            <w:r w:rsidRPr="004108E6">
              <w:t>Om både årsbokslut och halvårsrapporter har offentliggjorts behöver endast årsbokslutet lämnas om dess datum infaller efter halvårsrapportens datum.</w:t>
            </w:r>
          </w:p>
        </w:tc>
        <w:tc>
          <w:tcPr>
            <w:tcW w:w="1310" w:type="dxa"/>
            <w:tcMar>
              <w:top w:w="85" w:type="dxa"/>
              <w:bottom w:w="85" w:type="dxa"/>
            </w:tcMar>
          </w:tcPr>
          <w:p w14:paraId="254F25DC" w14:textId="77777777" w:rsidR="009C4BEB"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86C1CFF" w14:textId="77777777" w:rsidR="009C4BEB"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64D33EAF" w14:textId="77777777" w:rsidTr="00D13781">
        <w:tc>
          <w:tcPr>
            <w:tcW w:w="4794" w:type="dxa"/>
            <w:tcMar>
              <w:top w:w="85" w:type="dxa"/>
              <w:bottom w:w="85" w:type="dxa"/>
            </w:tcMar>
          </w:tcPr>
          <w:p w14:paraId="43FB7616" w14:textId="77777777" w:rsidR="009C4BEB" w:rsidRDefault="009570C3" w:rsidP="009570C3">
            <w:r>
              <w:t>10</w:t>
            </w:r>
            <w:r w:rsidR="009C4BEB">
              <w:t>.</w:t>
            </w:r>
            <w:r>
              <w:t>2</w:t>
            </w:r>
            <w:r w:rsidR="009C4BEB">
              <w:t xml:space="preserve"> </w:t>
            </w:r>
            <w:r w:rsidR="008E3CD5" w:rsidRPr="008E3CD5">
              <w:t>Revision av den årliga finansiella informationen</w:t>
            </w:r>
          </w:p>
        </w:tc>
        <w:tc>
          <w:tcPr>
            <w:tcW w:w="1310" w:type="dxa"/>
            <w:tcMar>
              <w:top w:w="85" w:type="dxa"/>
              <w:bottom w:w="85" w:type="dxa"/>
            </w:tcMar>
          </w:tcPr>
          <w:p w14:paraId="20EDFB37"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4CB42EC"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159B1E53" w14:textId="77777777" w:rsidTr="00D13781">
        <w:tc>
          <w:tcPr>
            <w:tcW w:w="4794" w:type="dxa"/>
            <w:tcMar>
              <w:top w:w="85" w:type="dxa"/>
              <w:bottom w:w="85" w:type="dxa"/>
            </w:tcMar>
          </w:tcPr>
          <w:p w14:paraId="1718AF72" w14:textId="77777777" w:rsidR="003410FC" w:rsidRDefault="009570C3" w:rsidP="008E3CD5">
            <w:r>
              <w:t>10.2.1</w:t>
            </w:r>
            <w:r w:rsidR="008E3CD5">
              <w:t xml:space="preserve"> </w:t>
            </w:r>
            <w:r w:rsidR="003410FC" w:rsidRPr="003410FC">
              <w:t xml:space="preserve">Revisionsberättelse </w:t>
            </w:r>
          </w:p>
          <w:p w14:paraId="290F6329" w14:textId="77777777" w:rsidR="003410FC" w:rsidRDefault="003410FC" w:rsidP="008E3CD5"/>
          <w:p w14:paraId="4E5BDEF4" w14:textId="46104CD7" w:rsidR="003410FC" w:rsidRDefault="003410FC" w:rsidP="008E3CD5">
            <w:r w:rsidRPr="003410FC">
              <w:t xml:space="preserve">Årsboksluten måste vara föremål för en självständig revision. </w:t>
            </w:r>
            <w:r w:rsidR="00377888">
              <w:t>R</w:t>
            </w:r>
            <w:r w:rsidRPr="003410FC">
              <w:t>evisionsberättelse</w:t>
            </w:r>
            <w:r w:rsidR="00377888">
              <w:t>n</w:t>
            </w:r>
            <w:r w:rsidRPr="003410FC">
              <w:t xml:space="preserve"> ska utarbetas i enlighet med direktiv </w:t>
            </w:r>
            <w:r w:rsidR="00377888">
              <w:t>2006/43/EG</w:t>
            </w:r>
            <w:r w:rsidRPr="003410FC">
              <w:t xml:space="preserve"> och förordning (EU) nr 537/2014. </w:t>
            </w:r>
          </w:p>
          <w:p w14:paraId="35852649" w14:textId="77777777" w:rsidR="003410FC" w:rsidRDefault="003410FC" w:rsidP="008E3CD5"/>
          <w:p w14:paraId="501A8AB9" w14:textId="74514D88" w:rsidR="003410FC" w:rsidRDefault="003410FC" w:rsidP="008E3CD5">
            <w:r w:rsidRPr="003410FC">
              <w:t xml:space="preserve">Om direktiv </w:t>
            </w:r>
            <w:r w:rsidR="00377888">
              <w:t>2006/43/EG</w:t>
            </w:r>
            <w:r w:rsidRPr="003410FC">
              <w:t xml:space="preserve"> och förordning (EU) nr 537/2014 inte </w:t>
            </w:r>
            <w:r w:rsidR="00377888">
              <w:t xml:space="preserve">är tillämpliga, måste det föreligga en revision eller en rapport om huruvida årsbokslutet ger en sann och rättvisande bild för registreringsdokumentets </w:t>
            </w:r>
            <w:r w:rsidR="00377888">
              <w:lastRenderedPageBreak/>
              <w:t xml:space="preserve">ändamål i enlighet med tillämpliga revisionsstandarder i en medlemsstat eller likvärdiga standarder. I annat fall ska registreringsdokumentet innehålla följande information: </w:t>
            </w:r>
          </w:p>
          <w:p w14:paraId="394D107F" w14:textId="77777777" w:rsidR="003410FC" w:rsidRDefault="003410FC" w:rsidP="008E3CD5"/>
          <w:p w14:paraId="5C7E98CC" w14:textId="386CD801" w:rsidR="003410FC" w:rsidRDefault="00377888" w:rsidP="008E3CD5">
            <w:r>
              <w:t>a</w:t>
            </w:r>
            <w:r w:rsidR="003410FC" w:rsidRPr="003410FC">
              <w:t xml:space="preserve">) Ett uttalande på en framträdande plats om vilka revisionsstandarder som har tillämpats. </w:t>
            </w:r>
          </w:p>
          <w:p w14:paraId="7FB8C0F1" w14:textId="77777777" w:rsidR="003410FC" w:rsidRDefault="003410FC" w:rsidP="008E3CD5"/>
          <w:p w14:paraId="168765C4" w14:textId="7F4458F3" w:rsidR="009C4BEB" w:rsidRDefault="00377888" w:rsidP="008E3CD5">
            <w:r>
              <w:t>b</w:t>
            </w:r>
            <w:r w:rsidR="003410FC" w:rsidRPr="003410FC">
              <w:t xml:space="preserve">) En förklaring till eventuella betydande avvikelser från internationella revisionsstandarder. </w:t>
            </w:r>
          </w:p>
        </w:tc>
        <w:tc>
          <w:tcPr>
            <w:tcW w:w="1310" w:type="dxa"/>
            <w:tcMar>
              <w:top w:w="85" w:type="dxa"/>
              <w:bottom w:w="85" w:type="dxa"/>
            </w:tcMar>
          </w:tcPr>
          <w:p w14:paraId="6357CAA5" w14:textId="77777777" w:rsidR="009C4BEB" w:rsidRPr="00EA76B8" w:rsidRDefault="009C4BEB"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A060FDB"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E68B9" w14:paraId="52F595D1" w14:textId="77777777" w:rsidTr="00D13781">
        <w:tc>
          <w:tcPr>
            <w:tcW w:w="4794" w:type="dxa"/>
            <w:tcMar>
              <w:top w:w="85" w:type="dxa"/>
              <w:bottom w:w="85" w:type="dxa"/>
            </w:tcMar>
          </w:tcPr>
          <w:p w14:paraId="3A956401" w14:textId="3347E4E5" w:rsidR="002E68B9" w:rsidRDefault="002E68B9" w:rsidP="008E3CD5">
            <w:r>
              <w:t xml:space="preserve">10.2.1a </w:t>
            </w:r>
            <w:r w:rsidRPr="003410FC">
              <w:t>Om revisionsberättelser angående årsbokslut</w:t>
            </w:r>
            <w:r>
              <w:t>et har underkänts av lagstadgade revisorer eller om de innehåller anmärkningar, ändringar av uttalandet, reservationer eller upplysningar av särskild betydelse, ska skälen till detta anges och dessa anmärkningar, ändringar av uttalanden, reservationer eller upplysningar av särskild betydelse återges i sin helhet.</w:t>
            </w:r>
          </w:p>
        </w:tc>
        <w:tc>
          <w:tcPr>
            <w:tcW w:w="1310" w:type="dxa"/>
            <w:tcMar>
              <w:top w:w="85" w:type="dxa"/>
              <w:bottom w:w="85" w:type="dxa"/>
            </w:tcMar>
          </w:tcPr>
          <w:p w14:paraId="102A5DB9" w14:textId="2923665A" w:rsidR="002E68B9" w:rsidRPr="00EA76B8" w:rsidRDefault="00CE303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45A3023" w14:textId="4E1A6090" w:rsidR="002E68B9" w:rsidRPr="00EA76B8" w:rsidRDefault="00CE303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652529A" w14:textId="77777777" w:rsidTr="00D13781">
        <w:tc>
          <w:tcPr>
            <w:tcW w:w="4794" w:type="dxa"/>
            <w:tcMar>
              <w:top w:w="85" w:type="dxa"/>
              <w:bottom w:w="85" w:type="dxa"/>
            </w:tcMar>
          </w:tcPr>
          <w:p w14:paraId="7AE720DA" w14:textId="77777777" w:rsidR="009C4BEB" w:rsidRDefault="009570C3" w:rsidP="00D13781">
            <w:r>
              <w:t>10.2.2</w:t>
            </w:r>
            <w:r w:rsidR="00C943D9">
              <w:t xml:space="preserve"> </w:t>
            </w:r>
            <w:r w:rsidR="003410FC" w:rsidRPr="003410FC">
              <w:t>Upplysning om annan information i registreringsdokumentet som har blivit föremål för revision av revisorer.</w:t>
            </w:r>
          </w:p>
        </w:tc>
        <w:tc>
          <w:tcPr>
            <w:tcW w:w="1310" w:type="dxa"/>
            <w:tcMar>
              <w:top w:w="85" w:type="dxa"/>
              <w:bottom w:w="85" w:type="dxa"/>
            </w:tcMar>
          </w:tcPr>
          <w:p w14:paraId="0FE44F13"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44BA3364"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9580CC7" w14:textId="77777777" w:rsidTr="00D13781">
        <w:tc>
          <w:tcPr>
            <w:tcW w:w="4794" w:type="dxa"/>
            <w:tcMar>
              <w:top w:w="85" w:type="dxa"/>
              <w:bottom w:w="85" w:type="dxa"/>
            </w:tcMar>
          </w:tcPr>
          <w:p w14:paraId="0F37BE88" w14:textId="77777777" w:rsidR="009C4BEB" w:rsidRDefault="009570C3" w:rsidP="00D13781">
            <w:r>
              <w:t>10.2.3</w:t>
            </w:r>
            <w:r w:rsidR="00C943D9">
              <w:t xml:space="preserve"> </w:t>
            </w:r>
            <w:r w:rsidR="003410FC" w:rsidRPr="003410FC">
              <w:t>Om finansiell information i registreringsdokumentet inte har hämtats från emittentens reviderade årsbokslut ska källan till denna information och vilken information som inte har varit föremål för revision anges.</w:t>
            </w:r>
          </w:p>
        </w:tc>
        <w:tc>
          <w:tcPr>
            <w:tcW w:w="1310" w:type="dxa"/>
            <w:tcMar>
              <w:top w:w="85" w:type="dxa"/>
              <w:bottom w:w="85" w:type="dxa"/>
            </w:tcMar>
          </w:tcPr>
          <w:p w14:paraId="6895200D"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BFB78DA"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088C490B" w14:textId="77777777" w:rsidTr="00D13781">
        <w:tc>
          <w:tcPr>
            <w:tcW w:w="4794" w:type="dxa"/>
            <w:tcMar>
              <w:top w:w="85" w:type="dxa"/>
              <w:bottom w:w="85" w:type="dxa"/>
            </w:tcMar>
          </w:tcPr>
          <w:p w14:paraId="01EEF002" w14:textId="77777777" w:rsidR="003410FC" w:rsidRDefault="009570C3" w:rsidP="0000292D">
            <w:r>
              <w:t>10</w:t>
            </w:r>
            <w:r w:rsidR="009C4BEB">
              <w:t>.3</w:t>
            </w:r>
            <w:r w:rsidR="0000292D">
              <w:t xml:space="preserve"> </w:t>
            </w:r>
            <w:r w:rsidR="003410FC" w:rsidRPr="003410FC">
              <w:t xml:space="preserve">Rättsliga förfaranden och skiljeförfaranden </w:t>
            </w:r>
          </w:p>
          <w:p w14:paraId="467A3BAB" w14:textId="77777777" w:rsidR="003410FC" w:rsidRDefault="003410FC" w:rsidP="0000292D"/>
          <w:p w14:paraId="5A4FD8C7" w14:textId="77777777" w:rsidR="009C4BEB" w:rsidRDefault="003410FC" w:rsidP="0000292D">
            <w:r w:rsidRPr="003410FC">
              <w:t>Information om myndighetsförfaranden, rättsliga förfaranden eller skiljeförfaranden (inbegripet förfaranden som ännu inte är avgjorda eller som enligt emittentens kännedom riskerar att bli inledda) under en period som täcker åtminstone de tolv föregående månaderna, vilka kan få eller under den senaste tiden har haft betydande effekter på emittenten och/eller koncernens finansiella ställning eller lönsamhet, eller uppgift om att några sådana förfaranden inte föreligger.</w:t>
            </w:r>
          </w:p>
        </w:tc>
        <w:tc>
          <w:tcPr>
            <w:tcW w:w="1310" w:type="dxa"/>
            <w:tcMar>
              <w:top w:w="85" w:type="dxa"/>
              <w:bottom w:w="85" w:type="dxa"/>
            </w:tcMar>
          </w:tcPr>
          <w:p w14:paraId="443C29FA"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532333EF"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C4BEB" w14:paraId="307D11E9" w14:textId="77777777" w:rsidTr="00D13781">
        <w:tc>
          <w:tcPr>
            <w:tcW w:w="4794" w:type="dxa"/>
            <w:tcMar>
              <w:top w:w="85" w:type="dxa"/>
              <w:bottom w:w="85" w:type="dxa"/>
            </w:tcMar>
          </w:tcPr>
          <w:p w14:paraId="08DAF015" w14:textId="77777777" w:rsidR="008F08FD" w:rsidRDefault="009570C3" w:rsidP="00D13781">
            <w:r>
              <w:lastRenderedPageBreak/>
              <w:t>10</w:t>
            </w:r>
            <w:r w:rsidR="009C4BEB">
              <w:t>.4</w:t>
            </w:r>
            <w:r w:rsidR="00A70977">
              <w:t xml:space="preserve"> </w:t>
            </w:r>
            <w:r w:rsidR="008F08FD" w:rsidRPr="008F08FD">
              <w:t xml:space="preserve">Betydande förändring av emittentens finansiella ställning </w:t>
            </w:r>
          </w:p>
          <w:p w14:paraId="52391B3D" w14:textId="77777777" w:rsidR="008F08FD" w:rsidRDefault="008F08FD" w:rsidP="00D13781"/>
          <w:p w14:paraId="73D6C32E" w14:textId="77777777" w:rsidR="002A5098" w:rsidRDefault="008F08FD" w:rsidP="00D13781">
            <w:r w:rsidRPr="008F08FD">
              <w:t>En beskrivning av alla betydande förändringar av koncernens finansiella ställning som har inträffat sedan utgången av den senaste räkenskapsperiod för vilken antingen ett reviderat årsbokslut eller en delårsrapport har offentliggjorts, eller uppgift om att inga förändringar har skett.</w:t>
            </w:r>
          </w:p>
        </w:tc>
        <w:tc>
          <w:tcPr>
            <w:tcW w:w="1310" w:type="dxa"/>
            <w:tcMar>
              <w:top w:w="85" w:type="dxa"/>
              <w:bottom w:w="85" w:type="dxa"/>
            </w:tcMar>
          </w:tcPr>
          <w:p w14:paraId="110ABB9E"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63CC5245" w14:textId="77777777" w:rsidR="009C4BEB" w:rsidRPr="00EA76B8" w:rsidRDefault="009C4BEB"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924E040" w14:textId="77777777" w:rsidR="009C4BEB" w:rsidRPr="00340AE1" w:rsidRDefault="009C4BEB" w:rsidP="00692266">
      <w:pPr>
        <w:rPr>
          <w:b/>
        </w:rPr>
      </w:pPr>
    </w:p>
    <w:tbl>
      <w:tblPr>
        <w:tblStyle w:val="Tabellrutnt"/>
        <w:tblW w:w="9493" w:type="dxa"/>
        <w:tblLook w:val="04A0" w:firstRow="1" w:lastRow="0" w:firstColumn="1" w:lastColumn="0" w:noHBand="0" w:noVBand="1"/>
      </w:tblPr>
      <w:tblGrid>
        <w:gridCol w:w="4794"/>
        <w:gridCol w:w="1310"/>
        <w:gridCol w:w="3389"/>
      </w:tblGrid>
      <w:tr w:rsidR="00C82897" w:rsidRPr="00340AE1" w14:paraId="0E5F9062" w14:textId="77777777" w:rsidTr="00D13781">
        <w:tc>
          <w:tcPr>
            <w:tcW w:w="9493" w:type="dxa"/>
            <w:gridSpan w:val="3"/>
            <w:tcMar>
              <w:top w:w="85" w:type="dxa"/>
              <w:bottom w:w="85" w:type="dxa"/>
            </w:tcMar>
          </w:tcPr>
          <w:p w14:paraId="26BBD177" w14:textId="77777777" w:rsidR="00C82897" w:rsidRPr="00340AE1" w:rsidRDefault="00280C2F" w:rsidP="000C22CF">
            <w:pPr>
              <w:rPr>
                <w:b/>
              </w:rPr>
            </w:pPr>
            <w:r w:rsidRPr="000C22CF">
              <w:rPr>
                <w:b/>
              </w:rPr>
              <w:t>11</w:t>
            </w:r>
            <w:r w:rsidR="000C22CF" w:rsidRPr="000C22CF">
              <w:rPr>
                <w:b/>
              </w:rPr>
              <w:t xml:space="preserve"> LAGSTADGADE OFFENTLIGGÖRANDEN</w:t>
            </w:r>
          </w:p>
        </w:tc>
      </w:tr>
      <w:tr w:rsidR="00C82897" w14:paraId="056AD0D6" w14:textId="77777777" w:rsidTr="00D13781">
        <w:tc>
          <w:tcPr>
            <w:tcW w:w="4794" w:type="dxa"/>
            <w:tcMar>
              <w:top w:w="85" w:type="dxa"/>
              <w:bottom w:w="85" w:type="dxa"/>
            </w:tcMar>
          </w:tcPr>
          <w:p w14:paraId="0332C464" w14:textId="77777777" w:rsidR="00C82897" w:rsidRPr="0097068E" w:rsidRDefault="00C82897"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4DA4DA10" w14:textId="77777777" w:rsidR="00C82897" w:rsidRPr="0097068E" w:rsidRDefault="00C82897" w:rsidP="00D13781">
            <w:pPr>
              <w:rPr>
                <w:b/>
              </w:rPr>
            </w:pPr>
            <w:r w:rsidRPr="0097068E">
              <w:rPr>
                <w:b/>
              </w:rPr>
              <w:t>Sidor i prospektet</w:t>
            </w:r>
          </w:p>
        </w:tc>
        <w:tc>
          <w:tcPr>
            <w:tcW w:w="3389" w:type="dxa"/>
            <w:tcMar>
              <w:top w:w="85" w:type="dxa"/>
              <w:bottom w:w="85" w:type="dxa"/>
            </w:tcMar>
          </w:tcPr>
          <w:p w14:paraId="484E7853" w14:textId="77777777" w:rsidR="00C82897" w:rsidRPr="0097068E" w:rsidRDefault="00C82897" w:rsidP="00D13781">
            <w:pPr>
              <w:rPr>
                <w:b/>
              </w:rPr>
            </w:pPr>
            <w:r w:rsidRPr="0097068E">
              <w:rPr>
                <w:b/>
              </w:rPr>
              <w:t>Bolagets kommentarer</w:t>
            </w:r>
          </w:p>
        </w:tc>
      </w:tr>
      <w:tr w:rsidR="00C82897" w14:paraId="308E0092" w14:textId="77777777" w:rsidTr="00D13781">
        <w:tc>
          <w:tcPr>
            <w:tcW w:w="4794" w:type="dxa"/>
            <w:tcMar>
              <w:top w:w="85" w:type="dxa"/>
              <w:bottom w:w="85" w:type="dxa"/>
            </w:tcMar>
          </w:tcPr>
          <w:p w14:paraId="6DDA5C8F" w14:textId="77777777" w:rsidR="00C81017" w:rsidRDefault="00C82897" w:rsidP="007559C2">
            <w:r>
              <w:t xml:space="preserve">11.1 </w:t>
            </w:r>
            <w:r w:rsidR="00C81017" w:rsidRPr="00C81017">
              <w:t>En sammanfattning av den information som offentliggjorts enligt förordning (EU) nr 596/2014 under de tolv senaste månaderna och som är relevant per prospektets datum. Denna sammanfattning ska presenteras i en koncis och lättbegriplig form som gör den lätt att analysera och får inte utgöra en upprepning av information som redan offentliggjorts enli</w:t>
            </w:r>
            <w:r w:rsidR="003057B8">
              <w:t>gt förordning (EU) nr 596/2014.</w:t>
            </w:r>
          </w:p>
          <w:p w14:paraId="6D1DCA57" w14:textId="77777777" w:rsidR="00C81017" w:rsidRDefault="00C81017" w:rsidP="007559C2"/>
          <w:p w14:paraId="2AE85721" w14:textId="77777777" w:rsidR="00C82897" w:rsidRDefault="00C81017" w:rsidP="007559C2">
            <w:r w:rsidRPr="00C81017">
              <w:t>Sammanfattningen ska vara uppdelad på ett begränsat antal kategorier beroende på ämne.</w:t>
            </w:r>
          </w:p>
        </w:tc>
        <w:tc>
          <w:tcPr>
            <w:tcW w:w="1310" w:type="dxa"/>
            <w:tcMar>
              <w:top w:w="85" w:type="dxa"/>
              <w:bottom w:w="85" w:type="dxa"/>
            </w:tcMar>
          </w:tcPr>
          <w:p w14:paraId="2E6359A4" w14:textId="77777777" w:rsidR="00C82897" w:rsidRDefault="00C8289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3472BB73" w14:textId="77777777" w:rsidR="00C82897" w:rsidRDefault="00C8289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2B8BA0E" w14:textId="77777777" w:rsidR="00C82897" w:rsidRDefault="00C82897" w:rsidP="00692266"/>
    <w:tbl>
      <w:tblPr>
        <w:tblStyle w:val="Tabellrutnt"/>
        <w:tblW w:w="9493" w:type="dxa"/>
        <w:tblLook w:val="04A0" w:firstRow="1" w:lastRow="0" w:firstColumn="1" w:lastColumn="0" w:noHBand="0" w:noVBand="1"/>
      </w:tblPr>
      <w:tblGrid>
        <w:gridCol w:w="4794"/>
        <w:gridCol w:w="1310"/>
        <w:gridCol w:w="3389"/>
      </w:tblGrid>
      <w:tr w:rsidR="00343ECC" w14:paraId="40AFD7BD" w14:textId="77777777" w:rsidTr="00D13781">
        <w:tc>
          <w:tcPr>
            <w:tcW w:w="9493" w:type="dxa"/>
            <w:gridSpan w:val="3"/>
            <w:tcMar>
              <w:top w:w="85" w:type="dxa"/>
              <w:bottom w:w="85" w:type="dxa"/>
            </w:tcMar>
          </w:tcPr>
          <w:p w14:paraId="13C67CD6" w14:textId="77777777" w:rsidR="00343ECC" w:rsidRPr="0097068E" w:rsidRDefault="005B46B5" w:rsidP="005B3FE3">
            <w:pPr>
              <w:rPr>
                <w:b/>
              </w:rPr>
            </w:pPr>
            <w:r w:rsidRPr="005B3FE3">
              <w:rPr>
                <w:b/>
              </w:rPr>
              <w:t>12</w:t>
            </w:r>
            <w:r w:rsidR="005B3FE3" w:rsidRPr="005B3FE3">
              <w:rPr>
                <w:b/>
              </w:rPr>
              <w:t xml:space="preserve"> </w:t>
            </w:r>
            <w:r w:rsidR="0057706D" w:rsidRPr="005B3FE3">
              <w:rPr>
                <w:b/>
              </w:rPr>
              <w:t>VÄSENTLIGA KONTRAKT</w:t>
            </w:r>
          </w:p>
        </w:tc>
      </w:tr>
      <w:tr w:rsidR="00343ECC" w14:paraId="70B4D684" w14:textId="77777777" w:rsidTr="00D13781">
        <w:tc>
          <w:tcPr>
            <w:tcW w:w="4794" w:type="dxa"/>
            <w:tcMar>
              <w:top w:w="85" w:type="dxa"/>
              <w:bottom w:w="85" w:type="dxa"/>
            </w:tcMar>
          </w:tcPr>
          <w:p w14:paraId="34F437C4" w14:textId="77777777" w:rsidR="00343ECC" w:rsidRPr="0097068E" w:rsidRDefault="00343ECC" w:rsidP="00D13781">
            <w:pPr>
              <w:rPr>
                <w:b/>
              </w:rPr>
            </w:pPr>
            <w:r w:rsidRPr="0097068E">
              <w:rPr>
                <w:b/>
              </w:rPr>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180C2655" w14:textId="77777777" w:rsidR="00343ECC" w:rsidRPr="0097068E" w:rsidRDefault="00343ECC" w:rsidP="00D13781">
            <w:pPr>
              <w:rPr>
                <w:b/>
              </w:rPr>
            </w:pPr>
            <w:r w:rsidRPr="0097068E">
              <w:rPr>
                <w:b/>
              </w:rPr>
              <w:t>Sidor i prospektet</w:t>
            </w:r>
          </w:p>
        </w:tc>
        <w:tc>
          <w:tcPr>
            <w:tcW w:w="3389" w:type="dxa"/>
            <w:tcMar>
              <w:top w:w="85" w:type="dxa"/>
              <w:bottom w:w="85" w:type="dxa"/>
            </w:tcMar>
          </w:tcPr>
          <w:p w14:paraId="25275356" w14:textId="77777777" w:rsidR="00343ECC" w:rsidRPr="0097068E" w:rsidRDefault="00343ECC" w:rsidP="00D13781">
            <w:pPr>
              <w:rPr>
                <w:b/>
              </w:rPr>
            </w:pPr>
            <w:r w:rsidRPr="0097068E">
              <w:rPr>
                <w:b/>
              </w:rPr>
              <w:t>Bolagets kommentarer</w:t>
            </w:r>
          </w:p>
        </w:tc>
      </w:tr>
      <w:tr w:rsidR="00343ECC" w14:paraId="2F751AF2" w14:textId="77777777" w:rsidTr="00D13781">
        <w:tc>
          <w:tcPr>
            <w:tcW w:w="4794" w:type="dxa"/>
            <w:tcMar>
              <w:top w:w="85" w:type="dxa"/>
              <w:bottom w:w="85" w:type="dxa"/>
            </w:tcMar>
          </w:tcPr>
          <w:p w14:paraId="649682B5" w14:textId="77777777" w:rsidR="00343ECC" w:rsidRDefault="005B46B5" w:rsidP="00D13781">
            <w:r>
              <w:t>12</w:t>
            </w:r>
            <w:r w:rsidR="00343ECC">
              <w:t xml:space="preserve">.1 </w:t>
            </w:r>
            <w:r w:rsidR="00716B03" w:rsidRPr="00716B03">
              <w:t>En kort sammanfattning av samtliga väsentliga kontrakt som inte ingåtts inom ramen för emittentens normala verksamhet och som skulle kunna medföra att en medlem av koncernen har en skyldighet eller rättighet som är väsentlig för emittentens förmåga att fullgöra sina skyldigheter gentemot värdepappersinnehavare i fråga om de värdepapper som emitteras.</w:t>
            </w:r>
          </w:p>
        </w:tc>
        <w:tc>
          <w:tcPr>
            <w:tcW w:w="1310" w:type="dxa"/>
            <w:tcMar>
              <w:top w:w="85" w:type="dxa"/>
              <w:bottom w:w="85" w:type="dxa"/>
            </w:tcMar>
          </w:tcPr>
          <w:p w14:paraId="7D214439" w14:textId="77777777" w:rsidR="00343ECC" w:rsidRDefault="00343EC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0043432F" w14:textId="77777777" w:rsidR="00343ECC" w:rsidRDefault="00343EC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3A978A96" w14:textId="77777777"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9B574E" w14:paraId="0B224520" w14:textId="77777777" w:rsidTr="00D13781">
        <w:tc>
          <w:tcPr>
            <w:tcW w:w="9493" w:type="dxa"/>
            <w:gridSpan w:val="3"/>
            <w:tcMar>
              <w:top w:w="85" w:type="dxa"/>
              <w:bottom w:w="85" w:type="dxa"/>
            </w:tcMar>
          </w:tcPr>
          <w:p w14:paraId="62AC6818" w14:textId="77777777" w:rsidR="009B574E" w:rsidRPr="0097068E" w:rsidRDefault="005B46B5" w:rsidP="005B3FE3">
            <w:pPr>
              <w:rPr>
                <w:b/>
              </w:rPr>
            </w:pPr>
            <w:r>
              <w:rPr>
                <w:b/>
              </w:rPr>
              <w:t>13</w:t>
            </w:r>
            <w:r w:rsidR="009B574E" w:rsidRPr="0097068E">
              <w:rPr>
                <w:b/>
              </w:rPr>
              <w:t xml:space="preserve"> </w:t>
            </w:r>
            <w:r w:rsidR="009B574E">
              <w:rPr>
                <w:b/>
              </w:rPr>
              <w:t xml:space="preserve">TILLGÄNGLIGA </w:t>
            </w:r>
            <w:r w:rsidR="005B3FE3">
              <w:rPr>
                <w:b/>
              </w:rPr>
              <w:t>DOKUMENT</w:t>
            </w:r>
          </w:p>
        </w:tc>
      </w:tr>
      <w:tr w:rsidR="009B574E" w14:paraId="24CC4579" w14:textId="77777777" w:rsidTr="00D13781">
        <w:tc>
          <w:tcPr>
            <w:tcW w:w="4794" w:type="dxa"/>
            <w:tcMar>
              <w:top w:w="85" w:type="dxa"/>
              <w:bottom w:w="85" w:type="dxa"/>
            </w:tcMar>
          </w:tcPr>
          <w:p w14:paraId="3CC29F63" w14:textId="77777777" w:rsidR="009B574E" w:rsidRPr="0097068E" w:rsidRDefault="009B574E" w:rsidP="00D13781">
            <w:pPr>
              <w:rPr>
                <w:b/>
              </w:rPr>
            </w:pPr>
            <w:r w:rsidRPr="0097068E">
              <w:rPr>
                <w:b/>
              </w:rPr>
              <w:lastRenderedPageBreak/>
              <w:t xml:space="preserve">Punkt enligt kommissionens </w:t>
            </w:r>
            <w:r>
              <w:rPr>
                <w:b/>
              </w:rPr>
              <w:t>delegerade förordning (EU</w:t>
            </w:r>
            <w:r w:rsidRPr="0097068E">
              <w:rPr>
                <w:b/>
              </w:rPr>
              <w:t xml:space="preserve">) </w:t>
            </w:r>
            <w:r w:rsidR="009542B6" w:rsidRPr="005F06EF">
              <w:rPr>
                <w:b/>
              </w:rPr>
              <w:t>2019/980</w:t>
            </w:r>
          </w:p>
        </w:tc>
        <w:tc>
          <w:tcPr>
            <w:tcW w:w="1310" w:type="dxa"/>
            <w:tcMar>
              <w:top w:w="85" w:type="dxa"/>
              <w:bottom w:w="85" w:type="dxa"/>
            </w:tcMar>
          </w:tcPr>
          <w:p w14:paraId="11696CBD" w14:textId="77777777" w:rsidR="009B574E" w:rsidRPr="0097068E" w:rsidRDefault="009B574E" w:rsidP="00D13781">
            <w:pPr>
              <w:rPr>
                <w:b/>
              </w:rPr>
            </w:pPr>
            <w:r w:rsidRPr="0097068E">
              <w:rPr>
                <w:b/>
              </w:rPr>
              <w:t>Sidor i prospektet</w:t>
            </w:r>
          </w:p>
        </w:tc>
        <w:tc>
          <w:tcPr>
            <w:tcW w:w="3389" w:type="dxa"/>
            <w:tcMar>
              <w:top w:w="85" w:type="dxa"/>
              <w:bottom w:w="85" w:type="dxa"/>
            </w:tcMar>
          </w:tcPr>
          <w:p w14:paraId="147D44FC" w14:textId="77777777" w:rsidR="009B574E" w:rsidRPr="0097068E" w:rsidRDefault="009B574E" w:rsidP="00D13781">
            <w:pPr>
              <w:rPr>
                <w:b/>
              </w:rPr>
            </w:pPr>
            <w:r w:rsidRPr="0097068E">
              <w:rPr>
                <w:b/>
              </w:rPr>
              <w:t>Bolagets kommentarer</w:t>
            </w:r>
          </w:p>
        </w:tc>
      </w:tr>
      <w:tr w:rsidR="009B574E" w14:paraId="2CE5CA16" w14:textId="77777777" w:rsidTr="00D13781">
        <w:tc>
          <w:tcPr>
            <w:tcW w:w="4794" w:type="dxa"/>
            <w:tcMar>
              <w:top w:w="85" w:type="dxa"/>
              <w:bottom w:w="85" w:type="dxa"/>
            </w:tcMar>
          </w:tcPr>
          <w:p w14:paraId="4B920933" w14:textId="77777777" w:rsidR="00716B03" w:rsidRDefault="005B46B5" w:rsidP="00716B03">
            <w:r>
              <w:t>13</w:t>
            </w:r>
            <w:r w:rsidR="009B574E">
              <w:t xml:space="preserve">.1 </w:t>
            </w:r>
            <w:r w:rsidR="00716B03">
              <w:t xml:space="preserve">Ett uttalande om att tillgång ges till följande dokument, i tillämpliga fall och för den tid som registreringsdokumentet gäller: </w:t>
            </w:r>
          </w:p>
          <w:p w14:paraId="3C77C5FD" w14:textId="77777777" w:rsidR="00716B03" w:rsidRDefault="00716B03" w:rsidP="00716B03"/>
          <w:p w14:paraId="59F35A4B" w14:textId="77777777" w:rsidR="00716B03" w:rsidRDefault="00716B03" w:rsidP="00716B03">
            <w:r>
              <w:t xml:space="preserve">a) Emittentens uppdaterade stiftelseurkund och bolagsordning. </w:t>
            </w:r>
          </w:p>
          <w:p w14:paraId="67DBD1DA" w14:textId="77777777" w:rsidR="00716B03" w:rsidRDefault="00716B03" w:rsidP="00716B03"/>
          <w:p w14:paraId="770E7388" w14:textId="77777777" w:rsidR="00716B03" w:rsidRDefault="00716B03" w:rsidP="00716B03">
            <w:r>
              <w:t xml:space="preserve">b) Alla rapporter, brev och andra dokument, värderingar och uttalanden som på emittentens begäran utarbetats av en expert och som till någon del ingår i eller som det hänvisas till i registreringsdokumentet. </w:t>
            </w:r>
          </w:p>
          <w:p w14:paraId="0073125C" w14:textId="77777777" w:rsidR="00716B03" w:rsidRDefault="00716B03" w:rsidP="00716B03"/>
          <w:p w14:paraId="599400E7" w14:textId="77777777" w:rsidR="009B574E" w:rsidRDefault="00716B03" w:rsidP="00716B03">
            <w:r>
              <w:t>En uppgift om den webbplats där dokumenten kan nås.</w:t>
            </w:r>
          </w:p>
        </w:tc>
        <w:tc>
          <w:tcPr>
            <w:tcW w:w="1310" w:type="dxa"/>
            <w:tcMar>
              <w:top w:w="85" w:type="dxa"/>
              <w:bottom w:w="85" w:type="dxa"/>
            </w:tcMar>
          </w:tcPr>
          <w:p w14:paraId="1DF38193" w14:textId="77777777"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14:paraId="21BEB9AC" w14:textId="77777777"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0686763A" w14:textId="77777777" w:rsidR="009B574E" w:rsidRPr="00692266" w:rsidRDefault="009B574E" w:rsidP="00692266"/>
    <w:sectPr w:rsidR="009B574E" w:rsidRPr="00692266"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8A1E" w14:textId="77777777" w:rsidR="0097068E" w:rsidRDefault="0097068E" w:rsidP="002D45F1">
      <w:pPr>
        <w:spacing w:line="240" w:lineRule="auto"/>
      </w:pPr>
      <w:r>
        <w:separator/>
      </w:r>
    </w:p>
  </w:endnote>
  <w:endnote w:type="continuationSeparator" w:id="0">
    <w:p w14:paraId="70CED278" w14:textId="77777777" w:rsidR="0097068E" w:rsidRDefault="0097068E"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6F33" w14:textId="77777777" w:rsidR="009A1178" w:rsidRDefault="009A1178" w:rsidP="009A1178">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8</w:t>
    </w:r>
    <w:r w:rsidRPr="0097068E">
      <w:rPr>
        <w:rFonts w:ascii="Arial" w:hAnsi="Arial" w:cs="Arial"/>
        <w:sz w:val="18"/>
        <w:szCs w:val="18"/>
      </w:rPr>
      <w:t xml:space="preserve">. Avprickningslista för prospekt. </w:t>
    </w:r>
    <w:r>
      <w:rPr>
        <w:rFonts w:ascii="Arial" w:hAnsi="Arial" w:cs="Arial"/>
        <w:sz w:val="18"/>
        <w:szCs w:val="18"/>
      </w:rPr>
      <w:t>Registreringsdokument för sekundäremissioner av icke-aktierelaterade värdepapper</w:t>
    </w:r>
    <w:r w:rsidRPr="0097068E">
      <w:rPr>
        <w:rFonts w:ascii="Arial" w:hAnsi="Arial" w:cs="Arial"/>
        <w:sz w:val="18"/>
        <w:szCs w:val="18"/>
      </w:rPr>
      <w:t>.</w:t>
    </w:r>
  </w:p>
  <w:p w14:paraId="0F7AB6C5" w14:textId="77777777" w:rsidR="0097068E" w:rsidRDefault="0097068E" w:rsidP="0069183A">
    <w:pPr>
      <w:pStyle w:val="Sidfot"/>
      <w:jc w:val="center"/>
    </w:pPr>
  </w:p>
  <w:p w14:paraId="71C262BA" w14:textId="77777777" w:rsidR="00472415" w:rsidRDefault="00472415" w:rsidP="00472415">
    <w:pPr>
      <w:pStyle w:val="Sidfot"/>
    </w:pPr>
    <w:r>
      <w:fldChar w:fldCharType="begin"/>
    </w:r>
    <w:r>
      <w:instrText xml:space="preserve"> PAGE   \* MERGEFORMAT </w:instrText>
    </w:r>
    <w:r>
      <w:fldChar w:fldCharType="separate"/>
    </w:r>
    <w:r w:rsidR="005A793F">
      <w:rPr>
        <w:noProof/>
      </w:rPr>
      <w:t>10</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5A793F">
      <w:rPr>
        <w:noProof/>
      </w:rPr>
      <w:t>10</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DD2D" w14:textId="77777777" w:rsidR="009A1178"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E422DF">
      <w:rPr>
        <w:rFonts w:ascii="Arial" w:hAnsi="Arial" w:cs="Arial"/>
        <w:sz w:val="18"/>
        <w:szCs w:val="18"/>
      </w:rPr>
      <w:t>8</w:t>
    </w:r>
    <w:r w:rsidRPr="0097068E">
      <w:rPr>
        <w:rFonts w:ascii="Arial" w:hAnsi="Arial" w:cs="Arial"/>
        <w:sz w:val="18"/>
        <w:szCs w:val="18"/>
      </w:rPr>
      <w:t xml:space="preserve">. Avprickningslista för prospekt. </w:t>
    </w:r>
    <w:r w:rsidR="009A1178">
      <w:rPr>
        <w:rFonts w:ascii="Arial" w:hAnsi="Arial" w:cs="Arial"/>
        <w:sz w:val="18"/>
        <w:szCs w:val="18"/>
      </w:rPr>
      <w:t>Registreringsdokument för sekundäremissioner av icke-aktierelaterade värdepapper</w:t>
    </w:r>
    <w:r w:rsidRPr="0097068E">
      <w:rPr>
        <w:rFonts w:ascii="Arial" w:hAnsi="Arial" w:cs="Arial"/>
        <w:sz w:val="18"/>
        <w:szCs w:val="18"/>
      </w:rPr>
      <w:t>.</w:t>
    </w:r>
  </w:p>
  <w:p w14:paraId="7F9BC3BC" w14:textId="77777777" w:rsidR="0097068E" w:rsidRDefault="0097068E">
    <w:pPr>
      <w:pStyle w:val="Sidfot"/>
    </w:pPr>
  </w:p>
  <w:p w14:paraId="15B112F0" w14:textId="77777777" w:rsidR="00D1566A" w:rsidRDefault="00D1566A" w:rsidP="0097068E">
    <w:pPr>
      <w:pStyle w:val="Sidfot"/>
      <w:ind w:right="-427"/>
    </w:pPr>
    <w:r>
      <w:fldChar w:fldCharType="begin"/>
    </w:r>
    <w:r>
      <w:instrText xml:space="preserve"> PAGE   \* MERGEFORMAT </w:instrText>
    </w:r>
    <w:r>
      <w:fldChar w:fldCharType="separate"/>
    </w:r>
    <w:r w:rsidR="005A793F">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5A793F">
      <w:rPr>
        <w:noProof/>
      </w:rPr>
      <w:t>10</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4671" w14:textId="77777777" w:rsidR="0097068E" w:rsidRDefault="0097068E" w:rsidP="002D45F1">
      <w:pPr>
        <w:spacing w:line="240" w:lineRule="auto"/>
      </w:pPr>
      <w:r>
        <w:separator/>
      </w:r>
    </w:p>
  </w:footnote>
  <w:footnote w:type="continuationSeparator" w:id="0">
    <w:p w14:paraId="7A6DAB42" w14:textId="77777777" w:rsidR="0097068E" w:rsidRDefault="0097068E"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14:paraId="1EE772C6" w14:textId="77777777" w:rsidTr="00B31E8C">
      <w:trPr>
        <w:trHeight w:val="680"/>
      </w:trPr>
      <w:tc>
        <w:tcPr>
          <w:tcW w:w="7654" w:type="dxa"/>
          <w:vAlign w:val="bottom"/>
        </w:tcPr>
        <w:p w14:paraId="7D751360" w14:textId="77777777" w:rsidR="0013521B" w:rsidRDefault="0013521B" w:rsidP="0013521B">
          <w:pPr>
            <w:jc w:val="right"/>
          </w:pPr>
        </w:p>
      </w:tc>
      <w:tc>
        <w:tcPr>
          <w:tcW w:w="2098" w:type="dxa"/>
          <w:vMerge w:val="restart"/>
        </w:tcPr>
        <w:p w14:paraId="0F7537B9" w14:textId="77777777" w:rsidR="0013521B" w:rsidRDefault="0013521B" w:rsidP="0013521B">
          <w:pPr>
            <w:jc w:val="right"/>
          </w:pPr>
          <w:r>
            <w:rPr>
              <w:noProof/>
              <w:lang w:eastAsia="sv-SE"/>
            </w:rPr>
            <w:drawing>
              <wp:inline distT="0" distB="0" distL="0" distR="0" wp14:anchorId="058D40C4" wp14:editId="16FA486B">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14:paraId="4B0E5807" w14:textId="77777777" w:rsidTr="00B31E8C">
      <w:tc>
        <w:tcPr>
          <w:tcW w:w="7654" w:type="dxa"/>
        </w:tcPr>
        <w:p w14:paraId="302AE31B" w14:textId="77777777" w:rsidR="0013521B" w:rsidRDefault="0013521B" w:rsidP="0013521B"/>
      </w:tc>
      <w:tc>
        <w:tcPr>
          <w:tcW w:w="2098" w:type="dxa"/>
          <w:vMerge/>
        </w:tcPr>
        <w:p w14:paraId="78576017" w14:textId="77777777" w:rsidR="0013521B" w:rsidRDefault="0013521B" w:rsidP="0013521B"/>
      </w:tc>
    </w:tr>
  </w:tbl>
  <w:p w14:paraId="0053E02F" w14:textId="77777777"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8A9A" w14:textId="77777777"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14:anchorId="1AB8E09A" wp14:editId="418D4278">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195C79E9" w14:textId="77777777" w:rsidR="002D45F1" w:rsidRDefault="002D45F1" w:rsidP="002D45F1">
                          <w:pPr>
                            <w:pStyle w:val="AdressFet"/>
                          </w:pPr>
                          <w:r>
                            <w:t>Finansinspektionen</w:t>
                          </w:r>
                        </w:p>
                        <w:p w14:paraId="0BBDA615" w14:textId="77777777" w:rsidR="002D45F1" w:rsidRDefault="002D45F1" w:rsidP="002D45F1">
                          <w:pPr>
                            <w:pStyle w:val="Adress"/>
                          </w:pPr>
                          <w:r>
                            <w:t>Box 7821</w:t>
                          </w:r>
                        </w:p>
                        <w:p w14:paraId="05991D38" w14:textId="77777777" w:rsidR="002D45F1" w:rsidRDefault="002D45F1" w:rsidP="002D45F1">
                          <w:pPr>
                            <w:pStyle w:val="Adress"/>
                          </w:pPr>
                          <w:r>
                            <w:t>SE-103 97 Stockholm</w:t>
                          </w:r>
                        </w:p>
                        <w:p w14:paraId="5E02998D" w14:textId="77777777" w:rsidR="002D45F1" w:rsidRDefault="002D45F1" w:rsidP="002D45F1">
                          <w:pPr>
                            <w:pStyle w:val="Adress"/>
                          </w:pPr>
                          <w:r>
                            <w:t>[Brunnsgatan 3]</w:t>
                          </w:r>
                        </w:p>
                        <w:p w14:paraId="24C99682" w14:textId="77777777" w:rsidR="002D45F1" w:rsidRPr="00942E9F" w:rsidRDefault="002D45F1" w:rsidP="002D45F1">
                          <w:pPr>
                            <w:pStyle w:val="Adress"/>
                            <w:rPr>
                              <w:lang w:val="en-US"/>
                            </w:rPr>
                          </w:pPr>
                          <w:r w:rsidRPr="00942E9F">
                            <w:rPr>
                              <w:lang w:val="en-US"/>
                            </w:rPr>
                            <w:t>Tel +46 8 408 980 00</w:t>
                          </w:r>
                        </w:p>
                        <w:p w14:paraId="649FBC5C" w14:textId="77777777" w:rsidR="002D45F1" w:rsidRPr="00942E9F" w:rsidRDefault="002D45F1" w:rsidP="002D45F1">
                          <w:pPr>
                            <w:pStyle w:val="Adress"/>
                            <w:rPr>
                              <w:lang w:val="en-US"/>
                            </w:rPr>
                          </w:pPr>
                          <w:r w:rsidRPr="00942E9F">
                            <w:rPr>
                              <w:lang w:val="en-US"/>
                            </w:rPr>
                            <w:t>Fax +46 8 24 13 35</w:t>
                          </w:r>
                        </w:p>
                        <w:p w14:paraId="5F0A0C08" w14:textId="77777777" w:rsidR="002D45F1" w:rsidRPr="00942E9F" w:rsidRDefault="002D45F1" w:rsidP="002D45F1">
                          <w:pPr>
                            <w:pStyle w:val="Adress"/>
                            <w:rPr>
                              <w:lang w:val="en-US"/>
                            </w:rPr>
                          </w:pPr>
                          <w:r w:rsidRPr="00942E9F">
                            <w:rPr>
                              <w:lang w:val="en-US"/>
                            </w:rPr>
                            <w:t>finansinspektionen@fi.se</w:t>
                          </w:r>
                        </w:p>
                        <w:p w14:paraId="1F7C7D5A" w14:textId="77777777"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633BDD38" wp14:editId="0AA28F34">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LXmyKXoq20ipEKIRwdHAWWEIMXD2+EWiuXopHJy5PWm2rBe8au0orpoe0/C+nDB6jegE6OqNAdWcYfZDvJzwg==" w:salt="kHTbke/EmSpvLrW1mrbq+A=="/>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8E"/>
    <w:rsid w:val="0000292D"/>
    <w:rsid w:val="000240C6"/>
    <w:rsid w:val="00045F27"/>
    <w:rsid w:val="00046B76"/>
    <w:rsid w:val="00057198"/>
    <w:rsid w:val="00065CE2"/>
    <w:rsid w:val="0009680D"/>
    <w:rsid w:val="000B5529"/>
    <w:rsid w:val="000C22CF"/>
    <w:rsid w:val="000D0DAA"/>
    <w:rsid w:val="000F44D2"/>
    <w:rsid w:val="0011797D"/>
    <w:rsid w:val="0013521B"/>
    <w:rsid w:val="00144B6F"/>
    <w:rsid w:val="00164194"/>
    <w:rsid w:val="001955E2"/>
    <w:rsid w:val="001A160B"/>
    <w:rsid w:val="001A195A"/>
    <w:rsid w:val="001B2211"/>
    <w:rsid w:val="001C057D"/>
    <w:rsid w:val="001D1340"/>
    <w:rsid w:val="001D58F9"/>
    <w:rsid w:val="002456D3"/>
    <w:rsid w:val="00255768"/>
    <w:rsid w:val="00255F22"/>
    <w:rsid w:val="00261A24"/>
    <w:rsid w:val="00265B2A"/>
    <w:rsid w:val="002663E0"/>
    <w:rsid w:val="00280C2F"/>
    <w:rsid w:val="002A5098"/>
    <w:rsid w:val="002A5CE4"/>
    <w:rsid w:val="002B7897"/>
    <w:rsid w:val="002C6D49"/>
    <w:rsid w:val="002D45F1"/>
    <w:rsid w:val="002E68B9"/>
    <w:rsid w:val="002F63D9"/>
    <w:rsid w:val="003057B8"/>
    <w:rsid w:val="00337FA6"/>
    <w:rsid w:val="00340AE1"/>
    <w:rsid w:val="003410FC"/>
    <w:rsid w:val="00343ECC"/>
    <w:rsid w:val="0035285A"/>
    <w:rsid w:val="003710FA"/>
    <w:rsid w:val="00377888"/>
    <w:rsid w:val="003A2E1B"/>
    <w:rsid w:val="003B31FC"/>
    <w:rsid w:val="003B494B"/>
    <w:rsid w:val="003C7A51"/>
    <w:rsid w:val="0040011A"/>
    <w:rsid w:val="00401A5F"/>
    <w:rsid w:val="004069C2"/>
    <w:rsid w:val="004108E6"/>
    <w:rsid w:val="00425685"/>
    <w:rsid w:val="0043645C"/>
    <w:rsid w:val="004611AC"/>
    <w:rsid w:val="00472415"/>
    <w:rsid w:val="00472A5B"/>
    <w:rsid w:val="00473157"/>
    <w:rsid w:val="004774F6"/>
    <w:rsid w:val="004778B2"/>
    <w:rsid w:val="004A1758"/>
    <w:rsid w:val="004C40A6"/>
    <w:rsid w:val="004C75AF"/>
    <w:rsid w:val="004F010E"/>
    <w:rsid w:val="00512DBF"/>
    <w:rsid w:val="005153D6"/>
    <w:rsid w:val="00553039"/>
    <w:rsid w:val="00556282"/>
    <w:rsid w:val="0057706D"/>
    <w:rsid w:val="00580A5A"/>
    <w:rsid w:val="005822D8"/>
    <w:rsid w:val="00590178"/>
    <w:rsid w:val="005928C6"/>
    <w:rsid w:val="005A77DB"/>
    <w:rsid w:val="005A7816"/>
    <w:rsid w:val="005A793F"/>
    <w:rsid w:val="005B3FE3"/>
    <w:rsid w:val="005B46B5"/>
    <w:rsid w:val="005C0BB4"/>
    <w:rsid w:val="005E0CB8"/>
    <w:rsid w:val="005E2934"/>
    <w:rsid w:val="005E52EE"/>
    <w:rsid w:val="00614CD6"/>
    <w:rsid w:val="00651739"/>
    <w:rsid w:val="00682985"/>
    <w:rsid w:val="00683002"/>
    <w:rsid w:val="006863AD"/>
    <w:rsid w:val="0069183A"/>
    <w:rsid w:val="00692266"/>
    <w:rsid w:val="006A6CAE"/>
    <w:rsid w:val="006C209E"/>
    <w:rsid w:val="006C5B7B"/>
    <w:rsid w:val="006D68D8"/>
    <w:rsid w:val="00716B03"/>
    <w:rsid w:val="007559C2"/>
    <w:rsid w:val="007736A4"/>
    <w:rsid w:val="00782004"/>
    <w:rsid w:val="00784291"/>
    <w:rsid w:val="007A2369"/>
    <w:rsid w:val="007A6A4F"/>
    <w:rsid w:val="007B0829"/>
    <w:rsid w:val="007E5955"/>
    <w:rsid w:val="007F06F1"/>
    <w:rsid w:val="007F20D4"/>
    <w:rsid w:val="007F2FF2"/>
    <w:rsid w:val="007F66EC"/>
    <w:rsid w:val="008030BA"/>
    <w:rsid w:val="00805276"/>
    <w:rsid w:val="008155DE"/>
    <w:rsid w:val="00821AF9"/>
    <w:rsid w:val="008576E2"/>
    <w:rsid w:val="008706D9"/>
    <w:rsid w:val="00873C56"/>
    <w:rsid w:val="008761EE"/>
    <w:rsid w:val="00883D27"/>
    <w:rsid w:val="008A1B84"/>
    <w:rsid w:val="008A45B6"/>
    <w:rsid w:val="008A5776"/>
    <w:rsid w:val="008B0CD7"/>
    <w:rsid w:val="008D1BCE"/>
    <w:rsid w:val="008D21FB"/>
    <w:rsid w:val="008D234E"/>
    <w:rsid w:val="008E3CD5"/>
    <w:rsid w:val="008F08FD"/>
    <w:rsid w:val="008F5D1B"/>
    <w:rsid w:val="00912723"/>
    <w:rsid w:val="009217E8"/>
    <w:rsid w:val="00942E9F"/>
    <w:rsid w:val="009542B6"/>
    <w:rsid w:val="009570C3"/>
    <w:rsid w:val="0096349F"/>
    <w:rsid w:val="00967EF1"/>
    <w:rsid w:val="0097068E"/>
    <w:rsid w:val="00972460"/>
    <w:rsid w:val="009834DF"/>
    <w:rsid w:val="0098745F"/>
    <w:rsid w:val="00987B1B"/>
    <w:rsid w:val="009A1178"/>
    <w:rsid w:val="009B4833"/>
    <w:rsid w:val="009B574E"/>
    <w:rsid w:val="009C4BEB"/>
    <w:rsid w:val="009C5F5A"/>
    <w:rsid w:val="009E5CF4"/>
    <w:rsid w:val="009F2A10"/>
    <w:rsid w:val="009F6030"/>
    <w:rsid w:val="00A504CE"/>
    <w:rsid w:val="00A6527B"/>
    <w:rsid w:val="00A67AFB"/>
    <w:rsid w:val="00A70977"/>
    <w:rsid w:val="00A8249D"/>
    <w:rsid w:val="00A919E7"/>
    <w:rsid w:val="00AC28E8"/>
    <w:rsid w:val="00B1244C"/>
    <w:rsid w:val="00B14975"/>
    <w:rsid w:val="00B23872"/>
    <w:rsid w:val="00B42BC3"/>
    <w:rsid w:val="00B95AD8"/>
    <w:rsid w:val="00BC29D1"/>
    <w:rsid w:val="00BE0977"/>
    <w:rsid w:val="00C13D27"/>
    <w:rsid w:val="00C26004"/>
    <w:rsid w:val="00C30680"/>
    <w:rsid w:val="00C30725"/>
    <w:rsid w:val="00C5085A"/>
    <w:rsid w:val="00C6049E"/>
    <w:rsid w:val="00C72239"/>
    <w:rsid w:val="00C81017"/>
    <w:rsid w:val="00C82897"/>
    <w:rsid w:val="00C943D9"/>
    <w:rsid w:val="00C948D6"/>
    <w:rsid w:val="00CA3F90"/>
    <w:rsid w:val="00CA5B73"/>
    <w:rsid w:val="00CA6CEF"/>
    <w:rsid w:val="00CB7149"/>
    <w:rsid w:val="00CC1742"/>
    <w:rsid w:val="00CC200C"/>
    <w:rsid w:val="00CC4072"/>
    <w:rsid w:val="00CC7312"/>
    <w:rsid w:val="00CD2A2E"/>
    <w:rsid w:val="00CE303B"/>
    <w:rsid w:val="00D1446C"/>
    <w:rsid w:val="00D1566A"/>
    <w:rsid w:val="00D26768"/>
    <w:rsid w:val="00D30A62"/>
    <w:rsid w:val="00D6647A"/>
    <w:rsid w:val="00D7107F"/>
    <w:rsid w:val="00D86A02"/>
    <w:rsid w:val="00D87232"/>
    <w:rsid w:val="00DB6253"/>
    <w:rsid w:val="00DB7A03"/>
    <w:rsid w:val="00DC0EEC"/>
    <w:rsid w:val="00E2783D"/>
    <w:rsid w:val="00E315E2"/>
    <w:rsid w:val="00E422DF"/>
    <w:rsid w:val="00E46C6E"/>
    <w:rsid w:val="00E46D77"/>
    <w:rsid w:val="00E52331"/>
    <w:rsid w:val="00E56EB8"/>
    <w:rsid w:val="00E819F5"/>
    <w:rsid w:val="00E922CA"/>
    <w:rsid w:val="00E95697"/>
    <w:rsid w:val="00EB0E57"/>
    <w:rsid w:val="00EC52A2"/>
    <w:rsid w:val="00EC7F03"/>
    <w:rsid w:val="00EF33FA"/>
    <w:rsid w:val="00F107ED"/>
    <w:rsid w:val="00F34035"/>
    <w:rsid w:val="00F3792B"/>
    <w:rsid w:val="00F5423D"/>
    <w:rsid w:val="00F57003"/>
    <w:rsid w:val="00F57636"/>
    <w:rsid w:val="00F77977"/>
    <w:rsid w:val="00FA1B81"/>
    <w:rsid w:val="00FB6818"/>
    <w:rsid w:val="00FC1069"/>
    <w:rsid w:val="00FC19F2"/>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320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styleId="Liststycke">
    <w:name w:val="List Paragraph"/>
    <w:basedOn w:val="Normal"/>
    <w:uiPriority w:val="34"/>
    <w:semiHidden/>
    <w:qFormat/>
    <w:rsid w:val="008F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EF175EE6-73A5-4982-A04B-82AEF518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2467</Words>
  <Characters>13079</Characters>
  <Application>Microsoft Office Word</Application>
  <DocSecurity>0</DocSecurity>
  <Lines>108</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2022-05-16T10:42:00Z</dcterms:created>
  <dcterms:modified xsi:type="dcterms:W3CDTF">2022-05-16T10:43:00Z</dcterms:modified>
</cp:coreProperties>
</file>