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1AA8CDAA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4C">
        <w:t xml:space="preserve">Anmälan om </w:t>
      </w:r>
      <w:r w:rsidR="00D36110">
        <w:t>säkerhetskänslig</w:t>
      </w:r>
      <w:r w:rsidR="004D735A">
        <w:t xml:space="preserve"> </w:t>
      </w:r>
      <w:r w:rsidR="00D36110">
        <w:t>verksamhet</w:t>
      </w:r>
    </w:p>
    <w:p w14:paraId="573C9D1C" w14:textId="4EB56E91" w:rsidR="007D0B64" w:rsidRPr="004A5C9F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5079B0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7D0B64" w:rsidRPr="006C15AF" w14:paraId="19AA01F5" w14:textId="77777777" w:rsidTr="00DB07B8">
        <w:trPr>
          <w:trHeight w:val="794"/>
        </w:trPr>
        <w:tc>
          <w:tcPr>
            <w:tcW w:w="5949" w:type="dxa"/>
            <w:gridSpan w:val="2"/>
          </w:tcPr>
          <w:p w14:paraId="4B642FC3" w14:textId="73801A13" w:rsidR="007D0B64" w:rsidRPr="006C15AF" w:rsidRDefault="007D0B64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</w:t>
            </w:r>
            <w:r w:rsidR="00C97620"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70198ACB862D4487A200FC1493B36EB9"/>
              </w:placeholder>
              <w:showingPlcHdr/>
            </w:sdtPr>
            <w:sdtEndPr/>
            <w:sdtContent>
              <w:p w14:paraId="5D891797" w14:textId="56A178A0" w:rsidR="007D0B64" w:rsidRPr="00DB07B8" w:rsidRDefault="00DB07B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F5AEE32" w14:textId="77777777" w:rsidR="007D0B64" w:rsidRPr="006C15AF" w:rsidRDefault="007D0B64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1309214"/>
              <w:placeholder>
                <w:docPart w:val="276BE510428541B2A6D79F9B606DF6D4"/>
              </w:placeholder>
              <w:showingPlcHdr/>
            </w:sdtPr>
            <w:sdtEndPr/>
            <w:sdtContent>
              <w:p w14:paraId="0E70D50D" w14:textId="09C73FFB" w:rsidR="007D0B64" w:rsidRPr="00DB07B8" w:rsidRDefault="00DB07B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730FEF96" w14:textId="77777777" w:rsidTr="006735C1">
        <w:trPr>
          <w:trHeight w:val="794"/>
        </w:trPr>
        <w:tc>
          <w:tcPr>
            <w:tcW w:w="8926" w:type="dxa"/>
            <w:gridSpan w:val="3"/>
          </w:tcPr>
          <w:p w14:paraId="3331A542" w14:textId="77777777" w:rsidR="005F5E4C" w:rsidRDefault="005F5E4C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94683917"/>
              <w:placeholder>
                <w:docPart w:val="B620489AB6774B4494C246C633F4996C"/>
              </w:placeholder>
              <w:showingPlcHdr/>
            </w:sdtPr>
            <w:sdtEndPr/>
            <w:sdtContent>
              <w:p w14:paraId="0E51CC1B" w14:textId="46319429" w:rsidR="002C4E11" w:rsidRPr="00DB07B8" w:rsidRDefault="00DB07B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5F5E4C" w:rsidRPr="006C15AF" w14:paraId="6A724A41" w14:textId="77777777" w:rsidTr="00DB07B8">
        <w:trPr>
          <w:trHeight w:val="794"/>
        </w:trPr>
        <w:tc>
          <w:tcPr>
            <w:tcW w:w="4957" w:type="dxa"/>
          </w:tcPr>
          <w:p w14:paraId="759E9620" w14:textId="77777777" w:rsidR="005F5E4C" w:rsidRDefault="005F5E4C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26862699"/>
              <w:placeholder>
                <w:docPart w:val="4978A3037A7E4F1AA3442C271550B09B"/>
              </w:placeholder>
              <w:showingPlcHdr/>
            </w:sdtPr>
            <w:sdtEndPr/>
            <w:sdtContent>
              <w:p w14:paraId="2518F6B2" w14:textId="22D863D8" w:rsidR="002C4E11" w:rsidRPr="00DB07B8" w:rsidRDefault="00DB07B8" w:rsidP="00C4133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40FC964E" w14:textId="77777777" w:rsidR="005F5E4C" w:rsidRDefault="005F5E4C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54630118"/>
              <w:placeholder>
                <w:docPart w:val="37B16F02800A44819D32B07D6A7074A3"/>
              </w:placeholder>
              <w:showingPlcHdr/>
            </w:sdtPr>
            <w:sdtEndPr/>
            <w:sdtContent>
              <w:p w14:paraId="49BCC8DB" w14:textId="3B74FE57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FC4457" w:rsidRPr="006C15AF" w14:paraId="19706688" w14:textId="77777777" w:rsidTr="00FC4457">
        <w:trPr>
          <w:trHeight w:val="1128"/>
        </w:trPr>
        <w:tc>
          <w:tcPr>
            <w:tcW w:w="8926" w:type="dxa"/>
            <w:gridSpan w:val="3"/>
          </w:tcPr>
          <w:p w14:paraId="43769744" w14:textId="77777777" w:rsidR="00FC4457" w:rsidRDefault="00FC4457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Eventuell särskild postadress för säkerhetskänslig verksamhet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87801517"/>
              <w:placeholder>
                <w:docPart w:val="F4B16C56C79A4981BA6C7E2EB6E22868"/>
              </w:placeholder>
              <w:showingPlcHdr/>
            </w:sdtPr>
            <w:sdtEndPr/>
            <w:sdtContent>
              <w:p w14:paraId="1F1F93A8" w14:textId="300DC7E3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755F080F" w14:textId="51D14FAC" w:rsidR="004D735A" w:rsidRPr="004A5C9F" w:rsidRDefault="004D735A" w:rsidP="004D735A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4D735A" w:rsidRPr="006C15AF" w14:paraId="5D85F6D6" w14:textId="77777777" w:rsidTr="00DB07B8">
        <w:trPr>
          <w:trHeight w:val="794"/>
        </w:trPr>
        <w:tc>
          <w:tcPr>
            <w:tcW w:w="4957" w:type="dxa"/>
          </w:tcPr>
          <w:p w14:paraId="191D09CA" w14:textId="08BBF073" w:rsidR="004D735A" w:rsidRPr="00B6581D" w:rsidRDefault="00672F21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</w:t>
            </w:r>
            <w:r w:rsidR="004D735A"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äkerhetsskyddschef eller annan kontaktperson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09209164"/>
              <w:placeholder>
                <w:docPart w:val="447AF416D674433FB81442D9E4830C27"/>
              </w:placeholder>
              <w:showingPlcHdr/>
            </w:sdtPr>
            <w:sdtEndPr/>
            <w:sdtContent>
              <w:p w14:paraId="74CCA4C2" w14:textId="5BD13A40" w:rsidR="004D735A" w:rsidRPr="00DB07B8" w:rsidRDefault="00DB07B8" w:rsidP="00614998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66A47BD4" w14:textId="77777777" w:rsidR="004D735A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790478984"/>
              <w:placeholder>
                <w:docPart w:val="AC9D36EF2EF74D29968F1F0A98650224"/>
              </w:placeholder>
              <w:showingPlcHdr/>
            </w:sdtPr>
            <w:sdtEndPr/>
            <w:sdtContent>
              <w:p w14:paraId="69D9A46E" w14:textId="415817FE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77B07C13" w14:textId="77777777" w:rsidTr="006735C1">
        <w:trPr>
          <w:trHeight w:val="794"/>
        </w:trPr>
        <w:tc>
          <w:tcPr>
            <w:tcW w:w="8926" w:type="dxa"/>
            <w:gridSpan w:val="2"/>
          </w:tcPr>
          <w:p w14:paraId="47F41EAB" w14:textId="77777777" w:rsidR="004D735A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Adress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45287581"/>
              <w:placeholder>
                <w:docPart w:val="8B8779C2136949808A07A0EC1EFFEDF3"/>
              </w:placeholder>
              <w:showingPlcHdr/>
            </w:sdtPr>
            <w:sdtEndPr/>
            <w:sdtContent>
              <w:p w14:paraId="257AEBB0" w14:textId="7320EA9F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352EEC23" w14:textId="77777777" w:rsidTr="00DB07B8">
        <w:trPr>
          <w:trHeight w:val="794"/>
        </w:trPr>
        <w:tc>
          <w:tcPr>
            <w:tcW w:w="4957" w:type="dxa"/>
          </w:tcPr>
          <w:p w14:paraId="3E0A18D7" w14:textId="77777777" w:rsidR="004D735A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Postnummer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623813"/>
              <w:placeholder>
                <w:docPart w:val="B2F531BCADCD4BFC8A2DA5EA04BEA4CF"/>
              </w:placeholder>
              <w:showingPlcHdr/>
            </w:sdtPr>
            <w:sdtEndPr/>
            <w:sdtContent>
              <w:p w14:paraId="066470CF" w14:textId="4723D144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4DE3F63C" w14:textId="77777777" w:rsidR="004D735A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678649256"/>
              <w:placeholder>
                <w:docPart w:val="3AB49EDE98C4466EB6BEAAD7DE473101"/>
              </w:placeholder>
              <w:showingPlcHdr/>
            </w:sdtPr>
            <w:sdtEndPr/>
            <w:sdtContent>
              <w:p w14:paraId="564877F6" w14:textId="0EF90DC3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4D735A" w:rsidRPr="006C15AF" w14:paraId="1FDAFE37" w14:textId="77777777" w:rsidTr="00DB07B8">
        <w:trPr>
          <w:trHeight w:val="794"/>
        </w:trPr>
        <w:tc>
          <w:tcPr>
            <w:tcW w:w="4957" w:type="dxa"/>
          </w:tcPr>
          <w:p w14:paraId="7B4AD271" w14:textId="77777777" w:rsidR="004D735A" w:rsidRPr="00D47BB1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08258493"/>
              <w:placeholder>
                <w:docPart w:val="D4972A9936C6412B92D668A9C2AFAB6B"/>
              </w:placeholder>
              <w:showingPlcHdr/>
            </w:sdtPr>
            <w:sdtEndPr/>
            <w:sdtContent>
              <w:p w14:paraId="6425D766" w14:textId="0B2D9C65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0BAD4652" w14:textId="77777777" w:rsidR="004D735A" w:rsidRDefault="004D735A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42366163"/>
              <w:placeholder>
                <w:docPart w:val="7CB82125D0D248A091C7881C0611DFEA"/>
              </w:placeholder>
              <w:showingPlcHdr/>
            </w:sdtPr>
            <w:sdtEndPr/>
            <w:sdtContent>
              <w:p w14:paraId="1AC55859" w14:textId="1AA2CE96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2B5238F9" w14:textId="1DF0F2CE" w:rsidR="007D0B64" w:rsidRDefault="007D0B64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Uppgifter om </w:t>
      </w:r>
      <w:r w:rsidR="005079B0">
        <w:rPr>
          <w:sz w:val="24"/>
          <w:szCs w:val="24"/>
        </w:rPr>
        <w:t xml:space="preserve">den </w:t>
      </w:r>
      <w:r w:rsidR="004D735A">
        <w:rPr>
          <w:sz w:val="24"/>
          <w:szCs w:val="24"/>
        </w:rPr>
        <w:t>säkerhetskänslig</w:t>
      </w:r>
      <w:r w:rsidR="005079B0">
        <w:rPr>
          <w:sz w:val="24"/>
          <w:szCs w:val="24"/>
        </w:rPr>
        <w:t>a</w:t>
      </w:r>
      <w:r w:rsidR="004D735A">
        <w:rPr>
          <w:sz w:val="24"/>
          <w:szCs w:val="24"/>
        </w:rPr>
        <w:t xml:space="preserve"> verksamhet</w:t>
      </w:r>
      <w:r w:rsidR="005079B0">
        <w:rPr>
          <w:sz w:val="24"/>
          <w:szCs w:val="24"/>
        </w:rPr>
        <w:t>en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425D06" w:rsidRPr="006C15AF" w14:paraId="694EBC2E" w14:textId="5F788DD8" w:rsidTr="00425D06">
        <w:trPr>
          <w:trHeight w:val="794"/>
        </w:trPr>
        <w:tc>
          <w:tcPr>
            <w:tcW w:w="4957" w:type="dxa"/>
          </w:tcPr>
          <w:p w14:paraId="5B2AB7FC" w14:textId="3A011DA5" w:rsidR="00425D06" w:rsidRPr="00B6581D" w:rsidRDefault="00425D06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Datum för 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när den säkerhetskänsliga verksamheten påbörjades</w:t>
            </w:r>
          </w:p>
          <w:sdt>
            <w:sdtPr>
              <w:rPr>
                <w:rStyle w:val="Ifyllnad"/>
                <w:sz w:val="22"/>
                <w:szCs w:val="22"/>
              </w:rPr>
              <w:id w:val="-1335456424"/>
              <w:placeholder>
                <w:docPart w:val="60D9F55CED184BDCA01FDE701CFF528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Times New Roman" w:hAnsi="Times New Roman"/>
                <w:position w:val="4"/>
              </w:rPr>
            </w:sdtEndPr>
            <w:sdtContent>
              <w:p w14:paraId="3E3DF0E1" w14:textId="10E1159E" w:rsidR="00425D06" w:rsidRPr="00DB07B8" w:rsidRDefault="00425D06" w:rsidP="00425D06">
                <w:pPr>
                  <w:pStyle w:val="text"/>
                  <w:rPr>
                    <w:rFonts w:ascii="Arial" w:hAnsi="Arial"/>
                    <w:sz w:val="22"/>
                    <w:szCs w:val="22"/>
                  </w:rPr>
                </w:pPr>
                <w:r w:rsidRPr="00DB07B8">
                  <w:rPr>
                    <w:rStyle w:val="Platshllartext"/>
                    <w:rFonts w:ascii="Arial" w:eastAsiaTheme="minorHAnsi" w:hAnsi="Arial" w:cs="Arial"/>
                    <w:sz w:val="22"/>
                    <w:szCs w:val="22"/>
                  </w:rPr>
                  <w:t>Ange datum</w:t>
                </w:r>
              </w:p>
            </w:sdtContent>
          </w:sdt>
        </w:tc>
        <w:tc>
          <w:tcPr>
            <w:tcW w:w="3969" w:type="dxa"/>
          </w:tcPr>
          <w:p w14:paraId="0609FD2A" w14:textId="31E41F57" w:rsidR="00425D06" w:rsidRPr="00B6581D" w:rsidRDefault="00425D06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Datum för 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när</w:t>
            </w: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säkerhetsskyddsanal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y</w:t>
            </w:r>
            <w:r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 fastställdes</w:t>
            </w:r>
          </w:p>
          <w:sdt>
            <w:sdtPr>
              <w:rPr>
                <w:rStyle w:val="Ifyllnad"/>
                <w:sz w:val="22"/>
                <w:szCs w:val="22"/>
              </w:rPr>
              <w:id w:val="-660163317"/>
              <w:placeholder>
                <w:docPart w:val="6242E789EF4E4F878C82B5E85DD615FC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Times New Roman" w:hAnsi="Times New Roman"/>
                <w:position w:val="4"/>
              </w:rPr>
            </w:sdtEndPr>
            <w:sdtContent>
              <w:p w14:paraId="2EE68C6F" w14:textId="0CEC1D83" w:rsidR="00425D06" w:rsidRPr="00DB07B8" w:rsidRDefault="00425D06" w:rsidP="00425D06">
                <w:pPr>
                  <w:pStyle w:val="text"/>
                  <w:rPr>
                    <w:rFonts w:ascii="Arial" w:hAnsi="Arial"/>
                    <w:sz w:val="22"/>
                    <w:szCs w:val="22"/>
                  </w:rPr>
                </w:pPr>
                <w:r w:rsidRPr="00DB07B8">
                  <w:rPr>
                    <w:rStyle w:val="Platshllartext"/>
                    <w:rFonts w:ascii="Arial" w:eastAsiaTheme="minorHAnsi" w:hAnsi="Arial" w:cs="Arial"/>
                    <w:sz w:val="22"/>
                    <w:szCs w:val="22"/>
                  </w:rPr>
                  <w:t>Ange datum</w:t>
                </w:r>
              </w:p>
            </w:sdtContent>
          </w:sdt>
        </w:tc>
      </w:tr>
      <w:tr w:rsidR="00DD274F" w:rsidRPr="006C15AF" w14:paraId="773305F2" w14:textId="77777777" w:rsidTr="00FC4457">
        <w:trPr>
          <w:trHeight w:val="1710"/>
        </w:trPr>
        <w:tc>
          <w:tcPr>
            <w:tcW w:w="8926" w:type="dxa"/>
            <w:gridSpan w:val="2"/>
          </w:tcPr>
          <w:p w14:paraId="602619C8" w14:textId="63867DC6" w:rsidR="00C97620" w:rsidRDefault="00425D06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Kortfattad beskrivning av den</w:t>
            </w:r>
            <w:r w:rsidR="004D735A" w:rsidRPr="00B6581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säkerhetskänsliga verksamhet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29675985"/>
              <w:placeholder>
                <w:docPart w:val="A34A75288D6F4F00ADD1810740085D61"/>
              </w:placeholder>
              <w:showingPlcHdr/>
            </w:sdtPr>
            <w:sdtEndPr/>
            <w:sdtContent>
              <w:p w14:paraId="0C9625C1" w14:textId="29BE87D8" w:rsidR="00CB56DD" w:rsidRPr="00DB07B8" w:rsidRDefault="00DB07B8" w:rsidP="00CB56DD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5688CB6A" w14:textId="4A031155" w:rsidR="00B6581D" w:rsidRDefault="00B6581D" w:rsidP="00B6581D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Verksamhetsutövarens u</w:t>
      </w:r>
      <w:r w:rsidRPr="00252F4F">
        <w:rPr>
          <w:sz w:val="24"/>
          <w:szCs w:val="24"/>
        </w:rPr>
        <w:t>nderskrift</w:t>
      </w:r>
    </w:p>
    <w:p w14:paraId="1BA7C34B" w14:textId="61937F07" w:rsidR="00B6581D" w:rsidRDefault="00B6581D" w:rsidP="00B6581D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CB56DD" w:rsidRPr="006C15AF" w14:paraId="7D084545" w14:textId="77777777" w:rsidTr="00F93421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67123252"/>
              <w:placeholder>
                <w:docPart w:val="BF87D65FFEC5477BB215861465EC63AE"/>
              </w:placeholder>
              <w:showingPlcHdr/>
            </w:sdtPr>
            <w:sdtEndPr/>
            <w:sdtContent>
              <w:p w14:paraId="79284D73" w14:textId="6B66D54D" w:rsidR="00CB56DD" w:rsidRPr="00DB07B8" w:rsidRDefault="00DB07B8" w:rsidP="00F9342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302B2B" w14:textId="77777777" w:rsidR="00CB56DD" w:rsidRPr="006C15AF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4F4C3CC" w14:textId="77777777" w:rsidR="00CB56DD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CB56DD" w:rsidRPr="006C15AF" w14:paraId="6C12DBDC" w14:textId="77777777" w:rsidTr="00DB07B8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415651F1" w14:textId="77777777" w:rsidR="00CB56DD" w:rsidRPr="009A7802" w:rsidRDefault="00CB56DD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2792575B" w14:textId="77777777" w:rsidR="00CB56DD" w:rsidRPr="006C15AF" w:rsidRDefault="00CB56DD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DF881" w14:textId="77777777" w:rsidR="00CB56DD" w:rsidRPr="006C15AF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2A33A6A" w14:textId="77777777" w:rsidR="00CB56DD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2B04CE46" w14:textId="77777777" w:rsidR="00CB56DD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726A1E21" w14:textId="5A0D2EAD" w:rsidR="00CB56DD" w:rsidRPr="00713BC2" w:rsidRDefault="00CB56DD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CB56DD" w:rsidRPr="006C15AF" w14:paraId="26B204F9" w14:textId="77777777" w:rsidTr="00F93421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897B23" w14:textId="77777777" w:rsidR="00CB56DD" w:rsidRPr="006C15AF" w:rsidRDefault="00CB56DD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7745BD10" w14:textId="77777777" w:rsidR="00CB56DD" w:rsidRPr="00D47BB1" w:rsidRDefault="00CB56DD" w:rsidP="00F93421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584372631"/>
              <w:placeholder>
                <w:docPart w:val="7ACDF44E404A4B8A8288CBA81676DF65"/>
              </w:placeholder>
              <w:showingPlcHdr/>
            </w:sdtPr>
            <w:sdtEndPr/>
            <w:sdtContent>
              <w:p w14:paraId="4972F65D" w14:textId="6293EC12" w:rsidR="00CB56DD" w:rsidRPr="00DB07B8" w:rsidRDefault="00DB07B8" w:rsidP="00F9342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6228D2" w14:textId="77777777" w:rsidR="00CB56DD" w:rsidRPr="009A7802" w:rsidRDefault="00CB56DD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45046176"/>
              <w:placeholder>
                <w:docPart w:val="07067459DD0C4418817CCC5E9B68B7FC"/>
              </w:placeholder>
              <w:showingPlcHdr/>
            </w:sdtPr>
            <w:sdtEndPr/>
            <w:sdtContent>
              <w:p w14:paraId="58ED67C0" w14:textId="562BEE23" w:rsidR="00CB56DD" w:rsidRPr="00DB07B8" w:rsidRDefault="00DB07B8" w:rsidP="00F93421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CB56DD" w:rsidRPr="006C15AF" w14:paraId="36855319" w14:textId="77777777" w:rsidTr="00DB07B8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1675953C" w14:textId="77777777" w:rsidR="00CB56DD" w:rsidRPr="006C15AF" w:rsidRDefault="00CB56DD" w:rsidP="00D47BB1">
            <w:pPr>
              <w:pStyle w:val="text"/>
              <w:spacing w:after="120" w:line="240" w:lineRule="atLeast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EACAEE" w14:textId="77777777" w:rsidR="00CB56DD" w:rsidRPr="009A7802" w:rsidRDefault="00CB56DD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7E5C7" w14:textId="64EA2F48" w:rsidR="00CB56DD" w:rsidRPr="009A7802" w:rsidRDefault="00425D06" w:rsidP="00D47BB1">
            <w:pPr>
              <w:pStyle w:val="text"/>
              <w:spacing w:after="120" w:line="240" w:lineRule="atLeas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23B6CA8D" w14:textId="77777777" w:rsidR="00CB56DD" w:rsidRPr="006C15AF" w:rsidRDefault="00CB56DD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0DFBCF25" w14:textId="77777777" w:rsidR="00B6581D" w:rsidRPr="006B25EC" w:rsidRDefault="00B6581D" w:rsidP="00B6581D">
      <w:pPr>
        <w:rPr>
          <w:rFonts w:ascii="Arial" w:hAnsi="Arial" w:cs="Arial"/>
          <w:sz w:val="18"/>
          <w:szCs w:val="18"/>
        </w:rPr>
      </w:pPr>
    </w:p>
    <w:p w14:paraId="0E34E5B8" w14:textId="77777777" w:rsidR="004D735A" w:rsidRDefault="004D735A" w:rsidP="007D0B64">
      <w:pPr>
        <w:pStyle w:val="Huvudrubrik"/>
      </w:pPr>
    </w:p>
    <w:p w14:paraId="5E576B1A" w14:textId="77777777" w:rsidR="00963D2F" w:rsidRPr="00963D2F" w:rsidRDefault="00963D2F" w:rsidP="00963D2F">
      <w:pPr>
        <w:rPr>
          <w:lang w:eastAsia="en-US"/>
        </w:rPr>
      </w:pPr>
    </w:p>
    <w:p w14:paraId="738E9C5E" w14:textId="77777777" w:rsidR="00963D2F" w:rsidRDefault="004D735A">
      <w:pPr>
        <w:spacing w:after="240" w:line="288" w:lineRule="auto"/>
        <w:sectPr w:rsidR="00963D2F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1CE3D46E" w14:textId="1E5D7E97" w:rsidR="007D0B64" w:rsidRDefault="007D0B64" w:rsidP="00963D2F">
      <w:pPr>
        <w:pStyle w:val="Rubrik2"/>
      </w:pPr>
      <w:r>
        <w:lastRenderedPageBreak/>
        <w:t xml:space="preserve">Anvisningar </w:t>
      </w:r>
    </w:p>
    <w:p w14:paraId="39F46303" w14:textId="52D8D0AD" w:rsidR="00D36110" w:rsidRPr="00BD71A1" w:rsidRDefault="00BA68FE" w:rsidP="00B6581D">
      <w:pPr>
        <w:spacing w:line="240" w:lineRule="atLeast"/>
        <w:rPr>
          <w:sz w:val="20"/>
        </w:rPr>
      </w:pPr>
      <w:r>
        <w:rPr>
          <w:sz w:val="20"/>
        </w:rPr>
        <w:t>En v</w:t>
      </w:r>
      <w:r w:rsidR="004D735A" w:rsidRPr="00BD71A1">
        <w:rPr>
          <w:sz w:val="20"/>
        </w:rPr>
        <w:t xml:space="preserve">erksamhetsutövare ska </w:t>
      </w:r>
      <w:r w:rsidR="001B0A7B">
        <w:rPr>
          <w:sz w:val="20"/>
        </w:rPr>
        <w:t>använda denna blankett för att anmäla att den bedriver säkerhetskänslig verksamhet</w:t>
      </w:r>
      <w:r>
        <w:rPr>
          <w:sz w:val="20"/>
        </w:rPr>
        <w:t xml:space="preserve"> enligt </w:t>
      </w:r>
      <w:r w:rsidRPr="00BD71A1">
        <w:rPr>
          <w:sz w:val="20"/>
        </w:rPr>
        <w:t>2 kap. 6 § säkerhetsskyddslagen (2018:585)</w:t>
      </w:r>
      <w:r w:rsidR="001B0A7B">
        <w:rPr>
          <w:sz w:val="20"/>
        </w:rPr>
        <w:t>, se</w:t>
      </w:r>
      <w:r w:rsidR="004D735A" w:rsidRPr="00BD71A1">
        <w:rPr>
          <w:sz w:val="20"/>
        </w:rPr>
        <w:t xml:space="preserve"> 4 § Finansinspektionens föreskrifter (FFFS 2022:17) om säkerhetsskydd.</w:t>
      </w:r>
    </w:p>
    <w:p w14:paraId="37B76368" w14:textId="77777777" w:rsidR="00963D2F" w:rsidRPr="00BD71A1" w:rsidRDefault="00963D2F" w:rsidP="00963D2F">
      <w:pPr>
        <w:spacing w:line="240" w:lineRule="atLeast"/>
        <w:rPr>
          <w:b/>
          <w:bCs/>
          <w:sz w:val="20"/>
        </w:rPr>
      </w:pPr>
    </w:p>
    <w:p w14:paraId="64D3C8AE" w14:textId="1F94577B" w:rsidR="00963D2F" w:rsidRPr="00BD71A1" w:rsidRDefault="00963D2F" w:rsidP="00963D2F">
      <w:pPr>
        <w:spacing w:line="240" w:lineRule="atLeast"/>
        <w:rPr>
          <w:i/>
          <w:iCs/>
          <w:sz w:val="20"/>
        </w:rPr>
      </w:pPr>
      <w:r w:rsidRPr="00BD71A1">
        <w:rPr>
          <w:i/>
          <w:iCs/>
          <w:sz w:val="20"/>
        </w:rPr>
        <w:t>Blanketten skickas till:</w:t>
      </w:r>
    </w:p>
    <w:p w14:paraId="2BC69A99" w14:textId="77777777" w:rsidR="00963D2F" w:rsidRPr="00BD71A1" w:rsidRDefault="00963D2F" w:rsidP="00963D2F">
      <w:pPr>
        <w:spacing w:line="240" w:lineRule="atLeast"/>
        <w:rPr>
          <w:sz w:val="20"/>
        </w:rPr>
      </w:pPr>
      <w:r w:rsidRPr="00BD71A1">
        <w:rPr>
          <w:sz w:val="20"/>
        </w:rPr>
        <w:t>Finansinspektionen</w:t>
      </w:r>
    </w:p>
    <w:p w14:paraId="7D259BD2" w14:textId="77777777" w:rsidR="00963D2F" w:rsidRPr="00BD71A1" w:rsidRDefault="00963D2F" w:rsidP="00963D2F">
      <w:pPr>
        <w:spacing w:line="240" w:lineRule="atLeast"/>
        <w:rPr>
          <w:sz w:val="20"/>
        </w:rPr>
      </w:pPr>
      <w:r w:rsidRPr="00BD71A1">
        <w:rPr>
          <w:sz w:val="20"/>
        </w:rPr>
        <w:t>Säkerhetsskyddstillsyn</w:t>
      </w:r>
    </w:p>
    <w:p w14:paraId="26D7C8FE" w14:textId="77777777" w:rsidR="00963D2F" w:rsidRPr="00BD71A1" w:rsidRDefault="00963D2F" w:rsidP="00963D2F">
      <w:pPr>
        <w:spacing w:line="240" w:lineRule="atLeast"/>
        <w:rPr>
          <w:sz w:val="20"/>
        </w:rPr>
      </w:pPr>
      <w:r w:rsidRPr="00BD71A1">
        <w:rPr>
          <w:sz w:val="20"/>
        </w:rPr>
        <w:t>Box 7821</w:t>
      </w:r>
    </w:p>
    <w:p w14:paraId="3F467BEF" w14:textId="77777777" w:rsidR="00963D2F" w:rsidRPr="00BD71A1" w:rsidRDefault="00963D2F" w:rsidP="00963D2F">
      <w:pPr>
        <w:spacing w:line="240" w:lineRule="atLeast"/>
        <w:rPr>
          <w:sz w:val="20"/>
        </w:rPr>
      </w:pPr>
      <w:r w:rsidRPr="00BD71A1">
        <w:rPr>
          <w:sz w:val="20"/>
        </w:rPr>
        <w:t>103 97 Stockholm</w:t>
      </w:r>
    </w:p>
    <w:p w14:paraId="0E0D5A7E" w14:textId="77777777" w:rsidR="00963D2F" w:rsidRPr="00BD71A1" w:rsidRDefault="00963D2F" w:rsidP="00963D2F">
      <w:pPr>
        <w:spacing w:line="240" w:lineRule="atLeast"/>
        <w:rPr>
          <w:sz w:val="20"/>
        </w:rPr>
      </w:pPr>
    </w:p>
    <w:p w14:paraId="1AD2232C" w14:textId="55688B3F" w:rsidR="00DD274F" w:rsidRPr="00BD71A1" w:rsidRDefault="00963D2F" w:rsidP="00B6581D">
      <w:pPr>
        <w:spacing w:line="240" w:lineRule="atLeast"/>
        <w:rPr>
          <w:sz w:val="20"/>
        </w:rPr>
      </w:pPr>
      <w:r w:rsidRPr="00BD71A1">
        <w:rPr>
          <w:sz w:val="20"/>
        </w:rPr>
        <w:t>Om blanketten innehåller säkerhets</w:t>
      </w:r>
      <w:r w:rsidRPr="00BD71A1">
        <w:rPr>
          <w:sz w:val="20"/>
        </w:rPr>
        <w:softHyphen/>
        <w:t>skyddsklassificerade uppgifter ska försändelsen skickas med lämpligt säkerhetsskydd.</w:t>
      </w:r>
    </w:p>
    <w:p w14:paraId="75D16FCE" w14:textId="333A290D" w:rsidR="00FC4457" w:rsidRDefault="00FC4457" w:rsidP="00BD71A1">
      <w:pPr>
        <w:pStyle w:val="Rubrik4"/>
      </w:pPr>
      <w:r>
        <w:t>Uppgifter om verksamhetsutövare</w:t>
      </w:r>
      <w:r w:rsidR="005079B0">
        <w:t>n</w:t>
      </w:r>
    </w:p>
    <w:p w14:paraId="0D552D24" w14:textId="29DB3A09" w:rsidR="00FC4457" w:rsidRPr="00FC4457" w:rsidRDefault="00FC4457" w:rsidP="00FC4457">
      <w:pPr>
        <w:spacing w:line="240" w:lineRule="atLeast"/>
        <w:rPr>
          <w:sz w:val="20"/>
        </w:rPr>
      </w:pPr>
      <w:r w:rsidRPr="00FC4457">
        <w:rPr>
          <w:sz w:val="20"/>
        </w:rPr>
        <w:t xml:space="preserve">Om post som rör den säkerhetskänsliga verksamheten ska skickas till </w:t>
      </w:r>
      <w:r w:rsidR="00BD00F2">
        <w:rPr>
          <w:sz w:val="20"/>
        </w:rPr>
        <w:t xml:space="preserve">någon annan adress än </w:t>
      </w:r>
      <w:r w:rsidRPr="00FC4457">
        <w:rPr>
          <w:sz w:val="20"/>
        </w:rPr>
        <w:t>verksamhet</w:t>
      </w:r>
      <w:r>
        <w:rPr>
          <w:sz w:val="20"/>
        </w:rPr>
        <w:t>s</w:t>
      </w:r>
      <w:r>
        <w:rPr>
          <w:sz w:val="20"/>
        </w:rPr>
        <w:softHyphen/>
      </w:r>
      <w:r w:rsidRPr="00FC4457">
        <w:rPr>
          <w:sz w:val="20"/>
        </w:rPr>
        <w:t xml:space="preserve">utövarens ordinarie postadress ska den särskilda postadressen anges under </w:t>
      </w:r>
      <w:r w:rsidRPr="00FC4457">
        <w:rPr>
          <w:i/>
          <w:iCs/>
          <w:sz w:val="20"/>
        </w:rPr>
        <w:t>”Eventuell särskild postadress för säkerhetskänslig verksamhet”</w:t>
      </w:r>
      <w:r>
        <w:rPr>
          <w:sz w:val="20"/>
        </w:rPr>
        <w:t>. Ange även om postförsändelser ska märkas på särskilt sätt.</w:t>
      </w:r>
    </w:p>
    <w:p w14:paraId="48A7B158" w14:textId="2EA0A16A" w:rsidR="00361E83" w:rsidRPr="00361E83" w:rsidRDefault="00361E83" w:rsidP="00361E83">
      <w:pPr>
        <w:pStyle w:val="Rubrik4"/>
      </w:pPr>
      <w:r w:rsidRPr="00361E83">
        <w:t>Verksamhetsutövarens underskrift</w:t>
      </w:r>
    </w:p>
    <w:p w14:paraId="05E1B162" w14:textId="5D152DBA" w:rsidR="00361E83" w:rsidRPr="00BD71A1" w:rsidRDefault="00361E83" w:rsidP="00361E83">
      <w:pPr>
        <w:spacing w:line="240" w:lineRule="atLeast"/>
        <w:rPr>
          <w:sz w:val="20"/>
        </w:rPr>
      </w:pPr>
      <w:bookmarkStart w:id="0" w:name="_Hlk190959004"/>
      <w:r>
        <w:rPr>
          <w:sz w:val="20"/>
        </w:rPr>
        <w:t xml:space="preserve">Blanketten ska skrivas under av vd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bookmarkEnd w:id="0"/>
    <w:p w14:paraId="6F513E1A" w14:textId="23AD3470" w:rsidR="00F2453B" w:rsidRPr="00BD71A1" w:rsidRDefault="007D0B64" w:rsidP="00BD71A1">
      <w:pPr>
        <w:pStyle w:val="Rubrik4"/>
      </w:pPr>
      <w:r w:rsidRPr="00BD71A1">
        <w:t>Information om Finansinspektionens behandling av personuppgifter</w:t>
      </w:r>
    </w:p>
    <w:p w14:paraId="7B84C7E9" w14:textId="77777777" w:rsidR="007E3145" w:rsidRPr="00840A1C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2FF636F9" w14:textId="77777777" w:rsidR="007E3145" w:rsidRPr="00840A1C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</w:p>
    <w:p w14:paraId="13A7B5B8" w14:textId="77777777" w:rsidR="007E3145" w:rsidRPr="00840A1C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23F2FD5B" w14:textId="77777777" w:rsidR="007E3145" w:rsidRPr="00840A1C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</w:p>
    <w:p w14:paraId="3BEE57A9" w14:textId="77777777" w:rsidR="007E3145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41A5D2CC" w14:textId="77777777" w:rsidR="007E3145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</w:p>
    <w:p w14:paraId="1194C53D" w14:textId="77777777" w:rsidR="007E3145" w:rsidRPr="00840A1C" w:rsidRDefault="007E3145" w:rsidP="007E3145">
      <w:pPr>
        <w:spacing w:line="240" w:lineRule="atLeast"/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6F47D3D" w14:textId="2AACAF97" w:rsidR="000F320D" w:rsidRPr="00BD71A1" w:rsidRDefault="000F320D" w:rsidP="00963D2F">
      <w:pPr>
        <w:spacing w:line="240" w:lineRule="atLeast"/>
        <w:rPr>
          <w:sz w:val="20"/>
        </w:rPr>
      </w:pPr>
    </w:p>
    <w:sectPr w:rsidR="000F320D" w:rsidRPr="00BD71A1" w:rsidSect="00963D2F">
      <w:headerReference w:type="default" r:id="rId15"/>
      <w:footerReference w:type="defaul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55CEDFFF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r w:rsidR="00536549">
      <w:fldChar w:fldCharType="begin"/>
    </w:r>
    <w:r w:rsidR="00536549">
      <w:instrText xml:space="preserve"> SECTIONPAGES   \* MERGEFORMAT </w:instrText>
    </w:r>
    <w:r w:rsidR="00536549">
      <w:fldChar w:fldCharType="separate"/>
    </w:r>
    <w:r w:rsidR="00536549">
      <w:rPr>
        <w:noProof/>
      </w:rPr>
      <w:t>2</w:t>
    </w:r>
    <w:r w:rsidR="00536549">
      <w:rPr>
        <w:noProof/>
      </w:rPr>
      <w:fldChar w:fldCharType="end"/>
    </w:r>
    <w:r>
      <w:t>)</w:t>
    </w:r>
  </w:p>
  <w:p w14:paraId="43640918" w14:textId="24C8FA78" w:rsidR="006E4DA9" w:rsidRPr="00536549" w:rsidRDefault="00536549">
    <w:pPr>
      <w:rPr>
        <w:sz w:val="20"/>
        <w:szCs w:val="16"/>
      </w:rPr>
    </w:pPr>
    <w:r w:rsidRPr="00536549">
      <w:rPr>
        <w:sz w:val="20"/>
        <w:szCs w:val="16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779DD008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r w:rsidR="00536549">
      <w:fldChar w:fldCharType="begin"/>
    </w:r>
    <w:r w:rsidR="00536549">
      <w:instrText xml:space="preserve"> SECTIONPAGES   \* MERGEFORMAT </w:instrText>
    </w:r>
    <w:r w:rsidR="00536549">
      <w:fldChar w:fldCharType="separate"/>
    </w:r>
    <w:r w:rsidR="00536549">
      <w:rPr>
        <w:noProof/>
      </w:rPr>
      <w:t>2</w:t>
    </w:r>
    <w:r w:rsidR="00536549">
      <w:rPr>
        <w:noProof/>
      </w:rPr>
      <w:fldChar w:fldCharType="end"/>
    </w:r>
    <w:r>
      <w:t>)</w:t>
    </w:r>
  </w:p>
  <w:p w14:paraId="49CC5E96" w14:textId="4CC27074" w:rsidR="006E4DA9" w:rsidRPr="00536549" w:rsidRDefault="00536549">
    <w:pPr>
      <w:rPr>
        <w:sz w:val="20"/>
        <w:szCs w:val="16"/>
      </w:rPr>
    </w:pPr>
    <w:r w:rsidRPr="00536549">
      <w:rPr>
        <w:sz w:val="20"/>
        <w:szCs w:val="16"/>
      </w:rPr>
      <w:t>v.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F947" w14:textId="54F80C00" w:rsidR="00963D2F" w:rsidRPr="00536549" w:rsidRDefault="00536549" w:rsidP="00963D2F">
    <w:pPr>
      <w:pStyle w:val="Sidfot"/>
      <w:rPr>
        <w:sz w:val="20"/>
        <w:szCs w:val="20"/>
      </w:rPr>
    </w:pPr>
    <w:r w:rsidRPr="00536549">
      <w:rPr>
        <w:sz w:val="20"/>
        <w:szCs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66A32643" w:rsidR="006E4DA9" w:rsidRPr="00963D2F" w:rsidRDefault="00624E45" w:rsidP="00963D2F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1071275562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3A65" w14:textId="3CB0D333" w:rsidR="00963D2F" w:rsidRPr="00963D2F" w:rsidRDefault="00963D2F" w:rsidP="00963D2F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51095C" wp14:editId="5CE0F200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560620560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wWzC1KAfaxMyyz7cTpoopXL/Jvp6LDkQlAUxwz2a7UEQBejLBlna41ozLvf1HBeAGw340n7+UzvgKHnLywZ3A==" w:salt="eDh2PHx/YyMB+C0AWTDN9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11AB2"/>
    <w:rsid w:val="000143E4"/>
    <w:rsid w:val="00077B93"/>
    <w:rsid w:val="0008100F"/>
    <w:rsid w:val="000D213B"/>
    <w:rsid w:val="000D36F1"/>
    <w:rsid w:val="000E12B8"/>
    <w:rsid w:val="000F320D"/>
    <w:rsid w:val="000F5C6F"/>
    <w:rsid w:val="000F7C9A"/>
    <w:rsid w:val="0017329C"/>
    <w:rsid w:val="001827E7"/>
    <w:rsid w:val="00184F4A"/>
    <w:rsid w:val="001923D5"/>
    <w:rsid w:val="001A1B69"/>
    <w:rsid w:val="001A7E4A"/>
    <w:rsid w:val="001B0A7B"/>
    <w:rsid w:val="001D345A"/>
    <w:rsid w:val="001D5862"/>
    <w:rsid w:val="002457FD"/>
    <w:rsid w:val="00265A2C"/>
    <w:rsid w:val="00273EFE"/>
    <w:rsid w:val="002773CD"/>
    <w:rsid w:val="002809AC"/>
    <w:rsid w:val="00284622"/>
    <w:rsid w:val="002956D6"/>
    <w:rsid w:val="002C4E11"/>
    <w:rsid w:val="002C6B62"/>
    <w:rsid w:val="002D6F70"/>
    <w:rsid w:val="002E1EBF"/>
    <w:rsid w:val="002F35EC"/>
    <w:rsid w:val="003127F9"/>
    <w:rsid w:val="00353873"/>
    <w:rsid w:val="00361E83"/>
    <w:rsid w:val="003813AA"/>
    <w:rsid w:val="003A78AB"/>
    <w:rsid w:val="003B4208"/>
    <w:rsid w:val="00415874"/>
    <w:rsid w:val="00423A38"/>
    <w:rsid w:val="00425D06"/>
    <w:rsid w:val="0048434C"/>
    <w:rsid w:val="00486F44"/>
    <w:rsid w:val="004908C6"/>
    <w:rsid w:val="00493CC0"/>
    <w:rsid w:val="004B7C4A"/>
    <w:rsid w:val="004C1C1F"/>
    <w:rsid w:val="004D735A"/>
    <w:rsid w:val="004E47BB"/>
    <w:rsid w:val="004E68C1"/>
    <w:rsid w:val="004F7665"/>
    <w:rsid w:val="004F7910"/>
    <w:rsid w:val="005048AC"/>
    <w:rsid w:val="005079B0"/>
    <w:rsid w:val="005346F1"/>
    <w:rsid w:val="00536549"/>
    <w:rsid w:val="00537312"/>
    <w:rsid w:val="00554B6F"/>
    <w:rsid w:val="00591BC4"/>
    <w:rsid w:val="00596B3C"/>
    <w:rsid w:val="005A6D52"/>
    <w:rsid w:val="005D31BD"/>
    <w:rsid w:val="005F1159"/>
    <w:rsid w:val="005F36A0"/>
    <w:rsid w:val="005F5E4C"/>
    <w:rsid w:val="006044A5"/>
    <w:rsid w:val="00624E45"/>
    <w:rsid w:val="00626717"/>
    <w:rsid w:val="00626A77"/>
    <w:rsid w:val="00630BA7"/>
    <w:rsid w:val="006453D1"/>
    <w:rsid w:val="0065578D"/>
    <w:rsid w:val="0066151D"/>
    <w:rsid w:val="00672F13"/>
    <w:rsid w:val="00672F21"/>
    <w:rsid w:val="006735C1"/>
    <w:rsid w:val="00680C6C"/>
    <w:rsid w:val="006918CE"/>
    <w:rsid w:val="00693886"/>
    <w:rsid w:val="006C43E6"/>
    <w:rsid w:val="006C6D5E"/>
    <w:rsid w:val="006E4DA9"/>
    <w:rsid w:val="006F3380"/>
    <w:rsid w:val="0070212D"/>
    <w:rsid w:val="007131B1"/>
    <w:rsid w:val="0072189A"/>
    <w:rsid w:val="00723875"/>
    <w:rsid w:val="00723C1D"/>
    <w:rsid w:val="007741FD"/>
    <w:rsid w:val="0078287B"/>
    <w:rsid w:val="00794D39"/>
    <w:rsid w:val="007B007A"/>
    <w:rsid w:val="007B6538"/>
    <w:rsid w:val="007D0B64"/>
    <w:rsid w:val="007E3145"/>
    <w:rsid w:val="00806621"/>
    <w:rsid w:val="008338AD"/>
    <w:rsid w:val="00834A84"/>
    <w:rsid w:val="0083514A"/>
    <w:rsid w:val="008621EE"/>
    <w:rsid w:val="008679B7"/>
    <w:rsid w:val="00876304"/>
    <w:rsid w:val="00897051"/>
    <w:rsid w:val="008A4738"/>
    <w:rsid w:val="008A6BDF"/>
    <w:rsid w:val="008C1B48"/>
    <w:rsid w:val="008D0852"/>
    <w:rsid w:val="008F4826"/>
    <w:rsid w:val="00921643"/>
    <w:rsid w:val="0092548A"/>
    <w:rsid w:val="00925967"/>
    <w:rsid w:val="009341D3"/>
    <w:rsid w:val="009410DE"/>
    <w:rsid w:val="00954AAD"/>
    <w:rsid w:val="00963D2F"/>
    <w:rsid w:val="0098090B"/>
    <w:rsid w:val="00987626"/>
    <w:rsid w:val="009945E2"/>
    <w:rsid w:val="009B645C"/>
    <w:rsid w:val="009D5389"/>
    <w:rsid w:val="00A0670E"/>
    <w:rsid w:val="00A66736"/>
    <w:rsid w:val="00A727CC"/>
    <w:rsid w:val="00A845BA"/>
    <w:rsid w:val="00AA4137"/>
    <w:rsid w:val="00AB7A6C"/>
    <w:rsid w:val="00AC6BE5"/>
    <w:rsid w:val="00AE4048"/>
    <w:rsid w:val="00AE7966"/>
    <w:rsid w:val="00B00A72"/>
    <w:rsid w:val="00B0671C"/>
    <w:rsid w:val="00B353B1"/>
    <w:rsid w:val="00B423EA"/>
    <w:rsid w:val="00B5073E"/>
    <w:rsid w:val="00B60834"/>
    <w:rsid w:val="00B6581D"/>
    <w:rsid w:val="00B66650"/>
    <w:rsid w:val="00B7527B"/>
    <w:rsid w:val="00B7668E"/>
    <w:rsid w:val="00BA0B64"/>
    <w:rsid w:val="00BA68FE"/>
    <w:rsid w:val="00BB42A4"/>
    <w:rsid w:val="00BC54B2"/>
    <w:rsid w:val="00BC7CCA"/>
    <w:rsid w:val="00BD00F2"/>
    <w:rsid w:val="00BD1296"/>
    <w:rsid w:val="00BD71A1"/>
    <w:rsid w:val="00BE0B4E"/>
    <w:rsid w:val="00BF56D8"/>
    <w:rsid w:val="00C12B69"/>
    <w:rsid w:val="00C97620"/>
    <w:rsid w:val="00CB1FA5"/>
    <w:rsid w:val="00CB56DD"/>
    <w:rsid w:val="00CC6B1D"/>
    <w:rsid w:val="00CE5637"/>
    <w:rsid w:val="00D13191"/>
    <w:rsid w:val="00D15B0F"/>
    <w:rsid w:val="00D17C2F"/>
    <w:rsid w:val="00D36110"/>
    <w:rsid w:val="00D47BB1"/>
    <w:rsid w:val="00D70610"/>
    <w:rsid w:val="00D90DB0"/>
    <w:rsid w:val="00D94AE0"/>
    <w:rsid w:val="00D97563"/>
    <w:rsid w:val="00DA7AAA"/>
    <w:rsid w:val="00DB06D8"/>
    <w:rsid w:val="00DB07B8"/>
    <w:rsid w:val="00DB7601"/>
    <w:rsid w:val="00DC66BD"/>
    <w:rsid w:val="00DD274F"/>
    <w:rsid w:val="00DF2506"/>
    <w:rsid w:val="00E00EE9"/>
    <w:rsid w:val="00E024BD"/>
    <w:rsid w:val="00E35E4A"/>
    <w:rsid w:val="00E3746C"/>
    <w:rsid w:val="00E40BDB"/>
    <w:rsid w:val="00E41958"/>
    <w:rsid w:val="00E76CE9"/>
    <w:rsid w:val="00E96E5A"/>
    <w:rsid w:val="00EA7FF6"/>
    <w:rsid w:val="00EC364D"/>
    <w:rsid w:val="00EF4019"/>
    <w:rsid w:val="00F06FA0"/>
    <w:rsid w:val="00F2157C"/>
    <w:rsid w:val="00F24107"/>
    <w:rsid w:val="00F2453B"/>
    <w:rsid w:val="00F2517C"/>
    <w:rsid w:val="00F30CE6"/>
    <w:rsid w:val="00F331DD"/>
    <w:rsid w:val="00F3588F"/>
    <w:rsid w:val="00F57E0B"/>
    <w:rsid w:val="00F62E00"/>
    <w:rsid w:val="00F93421"/>
    <w:rsid w:val="00FA14D4"/>
    <w:rsid w:val="00FB50C1"/>
    <w:rsid w:val="00FC4457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64"/>
    <w:pPr>
      <w:spacing w:after="0" w:line="28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yllnad">
    <w:name w:val="Ifyllnad"/>
    <w:basedOn w:val="Standardstycketeckensnitt"/>
    <w:uiPriority w:val="1"/>
    <w:rsid w:val="00B6581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BD00F2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42E789EF4E4F878C82B5E85DD61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D3F65-B3AC-4DCC-B09C-75A3BB819608}"/>
      </w:docPartPr>
      <w:docPartBody>
        <w:p w:rsidR="00183795" w:rsidRDefault="00183795" w:rsidP="00183795">
          <w:pPr>
            <w:pStyle w:val="6242E789EF4E4F878C82B5E85DD615FC"/>
          </w:pPr>
          <w:r w:rsidRPr="00BB14AF">
            <w:rPr>
              <w:rStyle w:val="Platshllartext"/>
              <w:rFonts w:ascii="Arial" w:eastAsiaTheme="minorHAnsi" w:hAnsi="Arial" w:cs="Arial"/>
              <w:sz w:val="22"/>
              <w:szCs w:val="22"/>
            </w:rPr>
            <w:t>Ange datum</w:t>
          </w:r>
        </w:p>
      </w:docPartBody>
    </w:docPart>
    <w:docPart>
      <w:docPartPr>
        <w:name w:val="60D9F55CED184BDCA01FDE701CFF5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FED2F-4DC6-4CCD-B015-CF1D28D4FE1B}"/>
      </w:docPartPr>
      <w:docPartBody>
        <w:p w:rsidR="00183795" w:rsidRDefault="00183795" w:rsidP="00183795">
          <w:pPr>
            <w:pStyle w:val="60D9F55CED184BDCA01FDE701CFF528C"/>
          </w:pPr>
          <w:r w:rsidRPr="00BB14AF">
            <w:rPr>
              <w:rStyle w:val="Platshllartext"/>
              <w:rFonts w:ascii="Arial" w:eastAsiaTheme="minorHAnsi" w:hAnsi="Arial" w:cs="Arial"/>
              <w:sz w:val="22"/>
              <w:szCs w:val="22"/>
            </w:rPr>
            <w:t>Ange datum</w:t>
          </w:r>
        </w:p>
      </w:docPartBody>
    </w:docPart>
    <w:docPart>
      <w:docPartPr>
        <w:name w:val="70198ACB862D4487A200FC1493B36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92FC9-79D1-4E85-8252-4720E9463D00}"/>
      </w:docPartPr>
      <w:docPartBody>
        <w:p w:rsidR="00C959B2" w:rsidRDefault="00C959B2" w:rsidP="00C959B2">
          <w:pPr>
            <w:pStyle w:val="70198ACB862D4487A200FC1493B36EB9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276BE510428541B2A6D79F9B606DF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A6CD8-A6B5-4087-AD16-BE4DE4CD1287}"/>
      </w:docPartPr>
      <w:docPartBody>
        <w:p w:rsidR="00C959B2" w:rsidRDefault="00C959B2" w:rsidP="00C959B2">
          <w:pPr>
            <w:pStyle w:val="276BE510428541B2A6D79F9B606DF6D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620489AB6774B4494C246C633F49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EF231-2428-47B3-B17B-158FC350230E}"/>
      </w:docPartPr>
      <w:docPartBody>
        <w:p w:rsidR="00C959B2" w:rsidRDefault="00C959B2" w:rsidP="00C959B2">
          <w:pPr>
            <w:pStyle w:val="B620489AB6774B4494C246C633F4996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978A3037A7E4F1AA3442C271550B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B360E-8022-4F9C-897A-F7FA70E426A5}"/>
      </w:docPartPr>
      <w:docPartBody>
        <w:p w:rsidR="00C959B2" w:rsidRDefault="00C959B2" w:rsidP="00C959B2">
          <w:pPr>
            <w:pStyle w:val="4978A3037A7E4F1AA3442C271550B09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7B16F02800A44819D32B07D6A707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0C6BE-8899-4B8B-ABEB-AD1F37412921}"/>
      </w:docPartPr>
      <w:docPartBody>
        <w:p w:rsidR="00C959B2" w:rsidRDefault="00C959B2" w:rsidP="00C959B2">
          <w:pPr>
            <w:pStyle w:val="37B16F02800A44819D32B07D6A7074A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47AF416D674433FB81442D9E4830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5063A-29FE-4731-AE56-38814519A951}"/>
      </w:docPartPr>
      <w:docPartBody>
        <w:p w:rsidR="00C959B2" w:rsidRDefault="00C959B2" w:rsidP="00C959B2">
          <w:pPr>
            <w:pStyle w:val="447AF416D674433FB81442D9E4830C2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C9D36EF2EF74D29968F1F0A98650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00776-52F9-4EB9-9CCF-961F9FB3DFBB}"/>
      </w:docPartPr>
      <w:docPartBody>
        <w:p w:rsidR="00C959B2" w:rsidRDefault="00C959B2" w:rsidP="00C959B2">
          <w:pPr>
            <w:pStyle w:val="AC9D36EF2EF74D29968F1F0A9865022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8B8779C2136949808A07A0EC1EFFE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8751D-D3C7-4FEF-94F0-84EA71CD18D6}"/>
      </w:docPartPr>
      <w:docPartBody>
        <w:p w:rsidR="00C959B2" w:rsidRDefault="00C959B2" w:rsidP="00C959B2">
          <w:pPr>
            <w:pStyle w:val="8B8779C2136949808A07A0EC1EFFEDF3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2F531BCADCD4BFC8A2DA5EA04BE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FCA96-73E3-4812-9329-41FB5AEE9020}"/>
      </w:docPartPr>
      <w:docPartBody>
        <w:p w:rsidR="00C959B2" w:rsidRDefault="00C959B2" w:rsidP="00C959B2">
          <w:pPr>
            <w:pStyle w:val="B2F531BCADCD4BFC8A2DA5EA04BEA4C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AB49EDE98C4466EB6BEAAD7DE473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DBFFC-7AF2-4DD6-B15B-247CFD4A16DD}"/>
      </w:docPartPr>
      <w:docPartBody>
        <w:p w:rsidR="00C959B2" w:rsidRDefault="00C959B2" w:rsidP="00C959B2">
          <w:pPr>
            <w:pStyle w:val="3AB49EDE98C4466EB6BEAAD7DE47310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D4972A9936C6412B92D668A9C2AFA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4B5E6-8B15-48D4-8FE3-2C309839A79F}"/>
      </w:docPartPr>
      <w:docPartBody>
        <w:p w:rsidR="00C959B2" w:rsidRDefault="00C959B2" w:rsidP="00C959B2">
          <w:pPr>
            <w:pStyle w:val="D4972A9936C6412B92D668A9C2AFAB6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CB82125D0D248A091C7881C0611D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ED330-3391-4544-BFA0-CC8824FAA88E}"/>
      </w:docPartPr>
      <w:docPartBody>
        <w:p w:rsidR="00C959B2" w:rsidRDefault="00C959B2" w:rsidP="00C959B2">
          <w:pPr>
            <w:pStyle w:val="7CB82125D0D248A091C7881C0611DFEA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A34A75288D6F4F00ADD1810740085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02BDE-D5DD-476B-B4EF-6AE2912005B1}"/>
      </w:docPartPr>
      <w:docPartBody>
        <w:p w:rsidR="00C959B2" w:rsidRDefault="00C959B2" w:rsidP="00C959B2">
          <w:pPr>
            <w:pStyle w:val="A34A75288D6F4F00ADD1810740085D6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BF87D65FFEC5477BB215861465EC6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18086-F9A3-4AEE-8858-3A1AAF5DF564}"/>
      </w:docPartPr>
      <w:docPartBody>
        <w:p w:rsidR="00C959B2" w:rsidRDefault="00C959B2" w:rsidP="00C959B2">
          <w:pPr>
            <w:pStyle w:val="BF87D65FFEC5477BB215861465EC63AE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ACDF44E404A4B8A8288CBA81676D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D5C8E-0619-42F2-ABBD-D501B2800392}"/>
      </w:docPartPr>
      <w:docPartBody>
        <w:p w:rsidR="00C959B2" w:rsidRDefault="00C959B2" w:rsidP="00C959B2">
          <w:pPr>
            <w:pStyle w:val="7ACDF44E404A4B8A8288CBA81676DF65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7067459DD0C4418817CCC5E9B68B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D13C5-C26B-4B0D-9672-9F14F5CD7AE3}"/>
      </w:docPartPr>
      <w:docPartBody>
        <w:p w:rsidR="00C959B2" w:rsidRDefault="00C959B2" w:rsidP="00C959B2">
          <w:pPr>
            <w:pStyle w:val="07067459DD0C4418817CCC5E9B68B7F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4B16C56C79A4981BA6C7E2EB6E22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A0807-6CEC-47B8-A39E-C570E77BBC1E}"/>
      </w:docPartPr>
      <w:docPartBody>
        <w:p w:rsidR="00C959B2" w:rsidRDefault="00C959B2" w:rsidP="00C959B2">
          <w:pPr>
            <w:pStyle w:val="F4B16C56C79A4981BA6C7E2EB6E2286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8"/>
    <w:rsid w:val="00183795"/>
    <w:rsid w:val="001D5862"/>
    <w:rsid w:val="00265A2C"/>
    <w:rsid w:val="002809AC"/>
    <w:rsid w:val="002C6B62"/>
    <w:rsid w:val="002D6F70"/>
    <w:rsid w:val="00353873"/>
    <w:rsid w:val="004908C6"/>
    <w:rsid w:val="006044A5"/>
    <w:rsid w:val="00693886"/>
    <w:rsid w:val="007360BB"/>
    <w:rsid w:val="007508D0"/>
    <w:rsid w:val="00794D39"/>
    <w:rsid w:val="009B645C"/>
    <w:rsid w:val="009D5389"/>
    <w:rsid w:val="00AA4093"/>
    <w:rsid w:val="00B60834"/>
    <w:rsid w:val="00C959B2"/>
    <w:rsid w:val="00D94AE0"/>
    <w:rsid w:val="00EA2788"/>
    <w:rsid w:val="00F30CE6"/>
    <w:rsid w:val="00FA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959B2"/>
  </w:style>
  <w:style w:type="paragraph" w:customStyle="1" w:styleId="6242E789EF4E4F878C82B5E85DD615FC">
    <w:name w:val="6242E789EF4E4F878C82B5E85DD615FC"/>
    <w:rsid w:val="00183795"/>
    <w:pPr>
      <w:spacing w:line="278" w:lineRule="auto"/>
    </w:pPr>
    <w:rPr>
      <w:sz w:val="24"/>
      <w:szCs w:val="24"/>
    </w:rPr>
  </w:style>
  <w:style w:type="paragraph" w:customStyle="1" w:styleId="60D9F55CED184BDCA01FDE701CFF528C">
    <w:name w:val="60D9F55CED184BDCA01FDE701CFF528C"/>
    <w:rsid w:val="00183795"/>
    <w:pPr>
      <w:spacing w:line="278" w:lineRule="auto"/>
    </w:pPr>
    <w:rPr>
      <w:sz w:val="24"/>
      <w:szCs w:val="24"/>
    </w:rPr>
  </w:style>
  <w:style w:type="paragraph" w:customStyle="1" w:styleId="70198ACB862D4487A200FC1493B36EB9">
    <w:name w:val="70198ACB862D4487A200FC1493B36EB9"/>
    <w:rsid w:val="00C959B2"/>
    <w:pPr>
      <w:spacing w:line="278" w:lineRule="auto"/>
    </w:pPr>
    <w:rPr>
      <w:sz w:val="24"/>
      <w:szCs w:val="24"/>
    </w:rPr>
  </w:style>
  <w:style w:type="paragraph" w:customStyle="1" w:styleId="276BE510428541B2A6D79F9B606DF6D4">
    <w:name w:val="276BE510428541B2A6D79F9B606DF6D4"/>
    <w:rsid w:val="00C959B2"/>
    <w:pPr>
      <w:spacing w:line="278" w:lineRule="auto"/>
    </w:pPr>
    <w:rPr>
      <w:sz w:val="24"/>
      <w:szCs w:val="24"/>
    </w:rPr>
  </w:style>
  <w:style w:type="paragraph" w:customStyle="1" w:styleId="B620489AB6774B4494C246C633F4996C">
    <w:name w:val="B620489AB6774B4494C246C633F4996C"/>
    <w:rsid w:val="00C959B2"/>
    <w:pPr>
      <w:spacing w:line="278" w:lineRule="auto"/>
    </w:pPr>
    <w:rPr>
      <w:sz w:val="24"/>
      <w:szCs w:val="24"/>
    </w:rPr>
  </w:style>
  <w:style w:type="paragraph" w:customStyle="1" w:styleId="4978A3037A7E4F1AA3442C271550B09B">
    <w:name w:val="4978A3037A7E4F1AA3442C271550B09B"/>
    <w:rsid w:val="00C959B2"/>
    <w:pPr>
      <w:spacing w:line="278" w:lineRule="auto"/>
    </w:pPr>
    <w:rPr>
      <w:sz w:val="24"/>
      <w:szCs w:val="24"/>
    </w:rPr>
  </w:style>
  <w:style w:type="paragraph" w:customStyle="1" w:styleId="37B16F02800A44819D32B07D6A7074A3">
    <w:name w:val="37B16F02800A44819D32B07D6A7074A3"/>
    <w:rsid w:val="00C959B2"/>
    <w:pPr>
      <w:spacing w:line="278" w:lineRule="auto"/>
    </w:pPr>
    <w:rPr>
      <w:sz w:val="24"/>
      <w:szCs w:val="24"/>
    </w:rPr>
  </w:style>
  <w:style w:type="paragraph" w:customStyle="1" w:styleId="447AF416D674433FB81442D9E4830C27">
    <w:name w:val="447AF416D674433FB81442D9E4830C27"/>
    <w:rsid w:val="00C959B2"/>
    <w:pPr>
      <w:spacing w:line="278" w:lineRule="auto"/>
    </w:pPr>
    <w:rPr>
      <w:sz w:val="24"/>
      <w:szCs w:val="24"/>
    </w:rPr>
  </w:style>
  <w:style w:type="paragraph" w:customStyle="1" w:styleId="AC9D36EF2EF74D29968F1F0A98650224">
    <w:name w:val="AC9D36EF2EF74D29968F1F0A98650224"/>
    <w:rsid w:val="00C959B2"/>
    <w:pPr>
      <w:spacing w:line="278" w:lineRule="auto"/>
    </w:pPr>
    <w:rPr>
      <w:sz w:val="24"/>
      <w:szCs w:val="24"/>
    </w:rPr>
  </w:style>
  <w:style w:type="paragraph" w:customStyle="1" w:styleId="8B8779C2136949808A07A0EC1EFFEDF3">
    <w:name w:val="8B8779C2136949808A07A0EC1EFFEDF3"/>
    <w:rsid w:val="00C959B2"/>
    <w:pPr>
      <w:spacing w:line="278" w:lineRule="auto"/>
    </w:pPr>
    <w:rPr>
      <w:sz w:val="24"/>
      <w:szCs w:val="24"/>
    </w:rPr>
  </w:style>
  <w:style w:type="paragraph" w:customStyle="1" w:styleId="B2F531BCADCD4BFC8A2DA5EA04BEA4CF">
    <w:name w:val="B2F531BCADCD4BFC8A2DA5EA04BEA4CF"/>
    <w:rsid w:val="00C959B2"/>
    <w:pPr>
      <w:spacing w:line="278" w:lineRule="auto"/>
    </w:pPr>
    <w:rPr>
      <w:sz w:val="24"/>
      <w:szCs w:val="24"/>
    </w:rPr>
  </w:style>
  <w:style w:type="paragraph" w:customStyle="1" w:styleId="3AB49EDE98C4466EB6BEAAD7DE473101">
    <w:name w:val="3AB49EDE98C4466EB6BEAAD7DE473101"/>
    <w:rsid w:val="00C959B2"/>
    <w:pPr>
      <w:spacing w:line="278" w:lineRule="auto"/>
    </w:pPr>
    <w:rPr>
      <w:sz w:val="24"/>
      <w:szCs w:val="24"/>
    </w:rPr>
  </w:style>
  <w:style w:type="paragraph" w:customStyle="1" w:styleId="D4972A9936C6412B92D668A9C2AFAB6B">
    <w:name w:val="D4972A9936C6412B92D668A9C2AFAB6B"/>
    <w:rsid w:val="00C959B2"/>
    <w:pPr>
      <w:spacing w:line="278" w:lineRule="auto"/>
    </w:pPr>
    <w:rPr>
      <w:sz w:val="24"/>
      <w:szCs w:val="24"/>
    </w:rPr>
  </w:style>
  <w:style w:type="paragraph" w:customStyle="1" w:styleId="7CB82125D0D248A091C7881C0611DFEA">
    <w:name w:val="7CB82125D0D248A091C7881C0611DFEA"/>
    <w:rsid w:val="00C959B2"/>
    <w:pPr>
      <w:spacing w:line="278" w:lineRule="auto"/>
    </w:pPr>
    <w:rPr>
      <w:sz w:val="24"/>
      <w:szCs w:val="24"/>
    </w:rPr>
  </w:style>
  <w:style w:type="paragraph" w:customStyle="1" w:styleId="A34A75288D6F4F00ADD1810740085D61">
    <w:name w:val="A34A75288D6F4F00ADD1810740085D61"/>
    <w:rsid w:val="00C959B2"/>
    <w:pPr>
      <w:spacing w:line="278" w:lineRule="auto"/>
    </w:pPr>
    <w:rPr>
      <w:sz w:val="24"/>
      <w:szCs w:val="24"/>
    </w:rPr>
  </w:style>
  <w:style w:type="paragraph" w:customStyle="1" w:styleId="BF87D65FFEC5477BB215861465EC63AE">
    <w:name w:val="BF87D65FFEC5477BB215861465EC63AE"/>
    <w:rsid w:val="00C959B2"/>
    <w:pPr>
      <w:spacing w:line="278" w:lineRule="auto"/>
    </w:pPr>
    <w:rPr>
      <w:sz w:val="24"/>
      <w:szCs w:val="24"/>
    </w:rPr>
  </w:style>
  <w:style w:type="paragraph" w:customStyle="1" w:styleId="7ACDF44E404A4B8A8288CBA81676DF65">
    <w:name w:val="7ACDF44E404A4B8A8288CBA81676DF65"/>
    <w:rsid w:val="00C959B2"/>
    <w:pPr>
      <w:spacing w:line="278" w:lineRule="auto"/>
    </w:pPr>
    <w:rPr>
      <w:sz w:val="24"/>
      <w:szCs w:val="24"/>
    </w:rPr>
  </w:style>
  <w:style w:type="paragraph" w:customStyle="1" w:styleId="07067459DD0C4418817CCC5E9B68B7FC">
    <w:name w:val="07067459DD0C4418817CCC5E9B68B7FC"/>
    <w:rsid w:val="00C959B2"/>
    <w:pPr>
      <w:spacing w:line="278" w:lineRule="auto"/>
    </w:pPr>
    <w:rPr>
      <w:sz w:val="24"/>
      <w:szCs w:val="24"/>
    </w:rPr>
  </w:style>
  <w:style w:type="paragraph" w:customStyle="1" w:styleId="F4B16C56C79A4981BA6C7E2EB6E22868">
    <w:name w:val="F4B16C56C79A4981BA6C7E2EB6E22868"/>
    <w:rsid w:val="00C959B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73</TotalTime>
  <Pages>3</Pages>
  <Words>444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22</cp:revision>
  <cp:lastPrinted>2021-01-19T09:35:00Z</cp:lastPrinted>
  <dcterms:created xsi:type="dcterms:W3CDTF">2025-01-13T09:51:00Z</dcterms:created>
  <dcterms:modified xsi:type="dcterms:W3CDTF">2025-04-09T07:15:00Z</dcterms:modified>
</cp:coreProperties>
</file>